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717613BB" w:rsidR="00C32E53" w:rsidRPr="00022C5A" w:rsidRDefault="005A3D80" w:rsidP="005A3D80">
          <w:pPr>
            <w:spacing w:after="120" w:line="20" w:lineRule="atLeast"/>
            <w:contextualSpacing/>
            <w:jc w:val="center"/>
            <w:rPr>
              <w:rFonts w:ascii="Times New Roman" w:hAnsi="Times New Roman" w:cs="Times New Roman"/>
              <w:color w:val="00B050"/>
              <w:sz w:val="24"/>
              <w:szCs w:val="24"/>
            </w:rPr>
          </w:pPr>
          <w:r w:rsidRPr="00022C5A">
            <w:rPr>
              <w:rFonts w:ascii="Times New Roman" w:hAnsi="Times New Roman" w:cs="Times New Roman"/>
              <w:noProof/>
            </w:rPr>
            <w:drawing>
              <wp:inline distT="0" distB="0" distL="0" distR="0" wp14:anchorId="53FEDB1D" wp14:editId="2F79DF3E">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3925333C"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2024-1</w:t>
          </w:r>
          <w:r w:rsidR="00E329D1">
            <w:rPr>
              <w:rFonts w:ascii="Times New Roman" w:hAnsi="Times New Roman" w:cs="Times New Roman"/>
              <w:sz w:val="24"/>
              <w:szCs w:val="24"/>
            </w:rPr>
            <w:t>2</w:t>
          </w:r>
          <w:r w:rsidRPr="00853650">
            <w:rPr>
              <w:rFonts w:ascii="Times New Roman" w:hAnsi="Times New Roman" w:cs="Times New Roman"/>
              <w:sz w:val="24"/>
              <w:szCs w:val="24"/>
            </w:rPr>
            <w:t>-</w:t>
          </w:r>
          <w:r w:rsidR="00853650">
            <w:rPr>
              <w:rFonts w:ascii="Times New Roman" w:hAnsi="Times New Roman" w:cs="Times New Roman"/>
              <w:sz w:val="24"/>
              <w:szCs w:val="24"/>
            </w:rPr>
            <w:t>16</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6675474B" w:rsidR="00D526C8"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F16741">
            <w:rPr>
              <w:rFonts w:ascii="Times New Roman" w:hAnsi="Times New Roman" w:cs="Times New Roman"/>
              <w:b/>
              <w:bCs/>
              <w:sz w:val="28"/>
              <w:szCs w:val="28"/>
            </w:rPr>
            <w:t>RATINIS EKSKAVATORIUS</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2EAD9D91" w14:textId="6C440F3E" w:rsidR="0021457B" w:rsidRDefault="001C24BC">
              <w:pPr>
                <w:pStyle w:val="Turinys1"/>
                <w:tabs>
                  <w:tab w:val="left" w:pos="660"/>
                </w:tabs>
                <w:rPr>
                  <w:noProof/>
                  <w:kern w:val="2"/>
                  <w:sz w:val="22"/>
                  <w:szCs w:val="22"/>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183007297" w:history="1">
                <w:r w:rsidR="0021457B" w:rsidRPr="00E1630E">
                  <w:rPr>
                    <w:rStyle w:val="Hipersaitas"/>
                    <w:rFonts w:ascii="Times New Roman" w:hAnsi="Times New Roman" w:cs="Times New Roman"/>
                    <w:noProof/>
                  </w:rPr>
                  <w:t>1.</w:t>
                </w:r>
                <w:r w:rsidR="0021457B">
                  <w:rPr>
                    <w:noProof/>
                    <w:kern w:val="2"/>
                    <w:sz w:val="22"/>
                    <w:szCs w:val="22"/>
                    <w14:ligatures w14:val="standardContextual"/>
                  </w:rPr>
                  <w:tab/>
                </w:r>
                <w:r w:rsidR="0021457B" w:rsidRPr="00E1630E">
                  <w:rPr>
                    <w:rStyle w:val="Hipersaitas"/>
                    <w:rFonts w:ascii="Times New Roman" w:hAnsi="Times New Roman" w:cs="Times New Roman"/>
                    <w:noProof/>
                  </w:rPr>
                  <w:t>Bendra informacija</w:t>
                </w:r>
                <w:r w:rsidR="0021457B">
                  <w:rPr>
                    <w:noProof/>
                    <w:webHidden/>
                  </w:rPr>
                  <w:tab/>
                </w:r>
                <w:r w:rsidR="0021457B">
                  <w:rPr>
                    <w:noProof/>
                    <w:webHidden/>
                  </w:rPr>
                  <w:fldChar w:fldCharType="begin"/>
                </w:r>
                <w:r w:rsidR="0021457B">
                  <w:rPr>
                    <w:noProof/>
                    <w:webHidden/>
                  </w:rPr>
                  <w:instrText xml:space="preserve"> PAGEREF _Toc183007297 \h </w:instrText>
                </w:r>
                <w:r w:rsidR="0021457B">
                  <w:rPr>
                    <w:noProof/>
                    <w:webHidden/>
                  </w:rPr>
                </w:r>
                <w:r w:rsidR="0021457B">
                  <w:rPr>
                    <w:noProof/>
                    <w:webHidden/>
                  </w:rPr>
                  <w:fldChar w:fldCharType="separate"/>
                </w:r>
                <w:r w:rsidR="0021457B">
                  <w:rPr>
                    <w:noProof/>
                    <w:webHidden/>
                  </w:rPr>
                  <w:t>2</w:t>
                </w:r>
                <w:r w:rsidR="0021457B">
                  <w:rPr>
                    <w:noProof/>
                    <w:webHidden/>
                  </w:rPr>
                  <w:fldChar w:fldCharType="end"/>
                </w:r>
              </w:hyperlink>
            </w:p>
            <w:p w14:paraId="5582945F" w14:textId="6BC04C6F" w:rsidR="0021457B" w:rsidRDefault="0021457B">
              <w:pPr>
                <w:pStyle w:val="Turinys1"/>
                <w:rPr>
                  <w:noProof/>
                  <w:kern w:val="2"/>
                  <w:sz w:val="22"/>
                  <w:szCs w:val="22"/>
                  <w14:ligatures w14:val="standardContextual"/>
                </w:rPr>
              </w:pPr>
              <w:hyperlink w:anchor="_Toc183007298" w:history="1">
                <w:r w:rsidRPr="00E1630E">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_Toc183007298 \h </w:instrText>
                </w:r>
                <w:r>
                  <w:rPr>
                    <w:noProof/>
                    <w:webHidden/>
                  </w:rPr>
                </w:r>
                <w:r>
                  <w:rPr>
                    <w:noProof/>
                    <w:webHidden/>
                  </w:rPr>
                  <w:fldChar w:fldCharType="separate"/>
                </w:r>
                <w:r>
                  <w:rPr>
                    <w:noProof/>
                    <w:webHidden/>
                  </w:rPr>
                  <w:t>2</w:t>
                </w:r>
                <w:r>
                  <w:rPr>
                    <w:noProof/>
                    <w:webHidden/>
                  </w:rPr>
                  <w:fldChar w:fldCharType="end"/>
                </w:r>
              </w:hyperlink>
            </w:p>
            <w:p w14:paraId="0D82F268" w14:textId="0E6644B6" w:rsidR="0021457B" w:rsidRDefault="0021457B">
              <w:pPr>
                <w:pStyle w:val="Turinys1"/>
                <w:rPr>
                  <w:noProof/>
                  <w:kern w:val="2"/>
                  <w:sz w:val="22"/>
                  <w:szCs w:val="22"/>
                  <w14:ligatures w14:val="standardContextual"/>
                </w:rPr>
              </w:pPr>
              <w:hyperlink w:anchor="_Toc183007299" w:history="1">
                <w:r w:rsidRPr="00E1630E">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_Toc183007299 \h </w:instrText>
                </w:r>
                <w:r>
                  <w:rPr>
                    <w:noProof/>
                    <w:webHidden/>
                  </w:rPr>
                </w:r>
                <w:r>
                  <w:rPr>
                    <w:noProof/>
                    <w:webHidden/>
                  </w:rPr>
                  <w:fldChar w:fldCharType="separate"/>
                </w:r>
                <w:r>
                  <w:rPr>
                    <w:noProof/>
                    <w:webHidden/>
                  </w:rPr>
                  <w:t>2</w:t>
                </w:r>
                <w:r>
                  <w:rPr>
                    <w:noProof/>
                    <w:webHidden/>
                  </w:rPr>
                  <w:fldChar w:fldCharType="end"/>
                </w:r>
              </w:hyperlink>
            </w:p>
            <w:p w14:paraId="739A36DA" w14:textId="0F4F6507" w:rsidR="0021457B" w:rsidRDefault="0021457B">
              <w:pPr>
                <w:pStyle w:val="Turinys1"/>
                <w:rPr>
                  <w:noProof/>
                  <w:kern w:val="2"/>
                  <w:sz w:val="22"/>
                  <w:szCs w:val="22"/>
                  <w14:ligatures w14:val="standardContextual"/>
                </w:rPr>
              </w:pPr>
              <w:hyperlink w:anchor="_Toc183007300" w:history="1">
                <w:r w:rsidRPr="00E1630E">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_Toc183007300 \h </w:instrText>
                </w:r>
                <w:r>
                  <w:rPr>
                    <w:noProof/>
                    <w:webHidden/>
                  </w:rPr>
                </w:r>
                <w:r>
                  <w:rPr>
                    <w:noProof/>
                    <w:webHidden/>
                  </w:rPr>
                  <w:fldChar w:fldCharType="separate"/>
                </w:r>
                <w:r>
                  <w:rPr>
                    <w:noProof/>
                    <w:webHidden/>
                  </w:rPr>
                  <w:t>3</w:t>
                </w:r>
                <w:r>
                  <w:rPr>
                    <w:noProof/>
                    <w:webHidden/>
                  </w:rPr>
                  <w:fldChar w:fldCharType="end"/>
                </w:r>
              </w:hyperlink>
            </w:p>
            <w:p w14:paraId="7E373670" w14:textId="50587AB8" w:rsidR="0021457B" w:rsidRDefault="0021457B">
              <w:pPr>
                <w:pStyle w:val="Turinys1"/>
                <w:rPr>
                  <w:noProof/>
                  <w:kern w:val="2"/>
                  <w:sz w:val="22"/>
                  <w:szCs w:val="22"/>
                  <w14:ligatures w14:val="standardContextual"/>
                </w:rPr>
              </w:pPr>
              <w:hyperlink w:anchor="_Toc183007301" w:history="1">
                <w:r w:rsidRPr="00E1630E">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_Toc183007301 \h </w:instrText>
                </w:r>
                <w:r>
                  <w:rPr>
                    <w:noProof/>
                    <w:webHidden/>
                  </w:rPr>
                </w:r>
                <w:r>
                  <w:rPr>
                    <w:noProof/>
                    <w:webHidden/>
                  </w:rPr>
                  <w:fldChar w:fldCharType="separate"/>
                </w:r>
                <w:r>
                  <w:rPr>
                    <w:noProof/>
                    <w:webHidden/>
                  </w:rPr>
                  <w:t>3</w:t>
                </w:r>
                <w:r>
                  <w:rPr>
                    <w:noProof/>
                    <w:webHidden/>
                  </w:rPr>
                  <w:fldChar w:fldCharType="end"/>
                </w:r>
              </w:hyperlink>
            </w:p>
            <w:p w14:paraId="27306099" w14:textId="0669EBCE" w:rsidR="0021457B" w:rsidRDefault="0021457B">
              <w:pPr>
                <w:pStyle w:val="Turinys1"/>
                <w:rPr>
                  <w:noProof/>
                  <w:kern w:val="2"/>
                  <w:sz w:val="22"/>
                  <w:szCs w:val="22"/>
                  <w14:ligatures w14:val="standardContextual"/>
                </w:rPr>
              </w:pPr>
              <w:hyperlink w:anchor="_Toc183007302" w:history="1">
                <w:r w:rsidRPr="00E1630E">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_Toc183007302 \h </w:instrText>
                </w:r>
                <w:r>
                  <w:rPr>
                    <w:noProof/>
                    <w:webHidden/>
                  </w:rPr>
                </w:r>
                <w:r>
                  <w:rPr>
                    <w:noProof/>
                    <w:webHidden/>
                  </w:rPr>
                  <w:fldChar w:fldCharType="separate"/>
                </w:r>
                <w:r>
                  <w:rPr>
                    <w:noProof/>
                    <w:webHidden/>
                  </w:rPr>
                  <w:t>3</w:t>
                </w:r>
                <w:r>
                  <w:rPr>
                    <w:noProof/>
                    <w:webHidden/>
                  </w:rPr>
                  <w:fldChar w:fldCharType="end"/>
                </w:r>
              </w:hyperlink>
            </w:p>
            <w:p w14:paraId="05F69571" w14:textId="53ED2D2A" w:rsidR="0021457B" w:rsidRDefault="0021457B">
              <w:pPr>
                <w:pStyle w:val="Turinys1"/>
                <w:tabs>
                  <w:tab w:val="left" w:pos="660"/>
                </w:tabs>
                <w:rPr>
                  <w:noProof/>
                  <w:kern w:val="2"/>
                  <w:sz w:val="22"/>
                  <w:szCs w:val="22"/>
                  <w14:ligatures w14:val="standardContextual"/>
                </w:rPr>
              </w:pPr>
              <w:hyperlink w:anchor="_Toc183007303" w:history="1">
                <w:r w:rsidRPr="00E1630E">
                  <w:rPr>
                    <w:rStyle w:val="Hipersaitas"/>
                    <w:rFonts w:ascii="Times New Roman" w:hAnsi="Times New Roman" w:cs="Times New Roman"/>
                    <w:b/>
                    <w:noProof/>
                  </w:rPr>
                  <w:t>7.</w:t>
                </w:r>
                <w:r>
                  <w:rPr>
                    <w:noProof/>
                    <w:kern w:val="2"/>
                    <w:sz w:val="22"/>
                    <w:szCs w:val="22"/>
                    <w14:ligatures w14:val="standardContextual"/>
                  </w:rPr>
                  <w:tab/>
                </w:r>
                <w:r w:rsidRPr="00E1630E">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_Toc183007303 \h </w:instrText>
                </w:r>
                <w:r>
                  <w:rPr>
                    <w:noProof/>
                    <w:webHidden/>
                  </w:rPr>
                </w:r>
                <w:r>
                  <w:rPr>
                    <w:noProof/>
                    <w:webHidden/>
                  </w:rPr>
                  <w:fldChar w:fldCharType="separate"/>
                </w:r>
                <w:r>
                  <w:rPr>
                    <w:noProof/>
                    <w:webHidden/>
                  </w:rPr>
                  <w:t>4</w:t>
                </w:r>
                <w:r>
                  <w:rPr>
                    <w:noProof/>
                    <w:webHidden/>
                  </w:rPr>
                  <w:fldChar w:fldCharType="end"/>
                </w:r>
              </w:hyperlink>
            </w:p>
            <w:p w14:paraId="5FCFCAF1" w14:textId="4372D80C" w:rsidR="0021457B" w:rsidRDefault="0021457B">
              <w:pPr>
                <w:pStyle w:val="Turinys1"/>
                <w:tabs>
                  <w:tab w:val="left" w:pos="660"/>
                </w:tabs>
                <w:rPr>
                  <w:noProof/>
                  <w:kern w:val="2"/>
                  <w:sz w:val="22"/>
                  <w:szCs w:val="22"/>
                  <w14:ligatures w14:val="standardContextual"/>
                </w:rPr>
              </w:pPr>
              <w:hyperlink w:anchor="_Toc183007304" w:history="1">
                <w:r w:rsidRPr="00E1630E">
                  <w:rPr>
                    <w:rStyle w:val="Hipersaitas"/>
                    <w:rFonts w:ascii="Times New Roman" w:hAnsi="Times New Roman" w:cs="Times New Roman"/>
                    <w:noProof/>
                  </w:rPr>
                  <w:t>8.</w:t>
                </w:r>
                <w:r>
                  <w:rPr>
                    <w:noProof/>
                    <w:kern w:val="2"/>
                    <w:sz w:val="22"/>
                    <w:szCs w:val="22"/>
                    <w14:ligatures w14:val="standardContextual"/>
                  </w:rPr>
                  <w:tab/>
                </w:r>
                <w:r w:rsidRPr="00E1630E">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_Toc183007304 \h </w:instrText>
                </w:r>
                <w:r>
                  <w:rPr>
                    <w:noProof/>
                    <w:webHidden/>
                  </w:rPr>
                </w:r>
                <w:r>
                  <w:rPr>
                    <w:noProof/>
                    <w:webHidden/>
                  </w:rPr>
                  <w:fldChar w:fldCharType="separate"/>
                </w:r>
                <w:r>
                  <w:rPr>
                    <w:noProof/>
                    <w:webHidden/>
                  </w:rPr>
                  <w:t>5</w:t>
                </w:r>
                <w:r>
                  <w:rPr>
                    <w:noProof/>
                    <w:webHidden/>
                  </w:rPr>
                  <w:fldChar w:fldCharType="end"/>
                </w:r>
              </w:hyperlink>
            </w:p>
            <w:p w14:paraId="41A976E9" w14:textId="1742DAC1" w:rsidR="0021457B" w:rsidRDefault="0021457B">
              <w:pPr>
                <w:pStyle w:val="Turinys1"/>
                <w:tabs>
                  <w:tab w:val="left" w:pos="660"/>
                </w:tabs>
                <w:rPr>
                  <w:noProof/>
                  <w:kern w:val="2"/>
                  <w:sz w:val="22"/>
                  <w:szCs w:val="22"/>
                  <w14:ligatures w14:val="standardContextual"/>
                </w:rPr>
              </w:pPr>
              <w:hyperlink w:anchor="_Toc183007305" w:history="1">
                <w:r w:rsidRPr="00E1630E">
                  <w:rPr>
                    <w:rStyle w:val="Hipersaitas"/>
                    <w:rFonts w:ascii="Times New Roman" w:hAnsi="Times New Roman" w:cs="Times New Roman"/>
                    <w:noProof/>
                  </w:rPr>
                  <w:t>9.</w:t>
                </w:r>
                <w:r>
                  <w:rPr>
                    <w:noProof/>
                    <w:kern w:val="2"/>
                    <w:sz w:val="22"/>
                    <w:szCs w:val="22"/>
                    <w14:ligatures w14:val="standardContextual"/>
                  </w:rPr>
                  <w:tab/>
                </w:r>
                <w:r w:rsidRPr="00E1630E">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_Toc183007305 \h </w:instrText>
                </w:r>
                <w:r>
                  <w:rPr>
                    <w:noProof/>
                    <w:webHidden/>
                  </w:rPr>
                </w:r>
                <w:r>
                  <w:rPr>
                    <w:noProof/>
                    <w:webHidden/>
                  </w:rPr>
                  <w:fldChar w:fldCharType="separate"/>
                </w:r>
                <w:r>
                  <w:rPr>
                    <w:noProof/>
                    <w:webHidden/>
                  </w:rPr>
                  <w:t>5</w:t>
                </w:r>
                <w:r>
                  <w:rPr>
                    <w:noProof/>
                    <w:webHidden/>
                  </w:rPr>
                  <w:fldChar w:fldCharType="end"/>
                </w:r>
              </w:hyperlink>
            </w:p>
            <w:p w14:paraId="1D43B00C" w14:textId="1A116689" w:rsidR="0021457B" w:rsidRDefault="0021457B">
              <w:pPr>
                <w:pStyle w:val="Turinys1"/>
                <w:tabs>
                  <w:tab w:val="left" w:pos="660"/>
                </w:tabs>
                <w:rPr>
                  <w:noProof/>
                  <w:kern w:val="2"/>
                  <w:sz w:val="22"/>
                  <w:szCs w:val="22"/>
                  <w14:ligatures w14:val="standardContextual"/>
                </w:rPr>
              </w:pPr>
              <w:hyperlink w:anchor="_Toc183007306" w:history="1">
                <w:r w:rsidRPr="00E1630E">
                  <w:rPr>
                    <w:rStyle w:val="Hipersaitas"/>
                    <w:rFonts w:ascii="Times New Roman" w:hAnsi="Times New Roman" w:cs="Times New Roman"/>
                    <w:noProof/>
                  </w:rPr>
                  <w:t>10.</w:t>
                </w:r>
                <w:r>
                  <w:rPr>
                    <w:noProof/>
                    <w:kern w:val="2"/>
                    <w:sz w:val="22"/>
                    <w:szCs w:val="22"/>
                    <w14:ligatures w14:val="standardContextual"/>
                  </w:rPr>
                  <w:tab/>
                </w:r>
                <w:r w:rsidRPr="00E1630E">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_Toc183007306 \h </w:instrText>
                </w:r>
                <w:r>
                  <w:rPr>
                    <w:noProof/>
                    <w:webHidden/>
                  </w:rPr>
                </w:r>
                <w:r>
                  <w:rPr>
                    <w:noProof/>
                    <w:webHidden/>
                  </w:rPr>
                  <w:fldChar w:fldCharType="separate"/>
                </w:r>
                <w:r>
                  <w:rPr>
                    <w:noProof/>
                    <w:webHidden/>
                  </w:rPr>
                  <w:t>5</w:t>
                </w:r>
                <w:r>
                  <w:rPr>
                    <w:noProof/>
                    <w:webHidden/>
                  </w:rPr>
                  <w:fldChar w:fldCharType="end"/>
                </w:r>
              </w:hyperlink>
            </w:p>
            <w:p w14:paraId="48C5894F" w14:textId="09CA22A7" w:rsidR="0021457B" w:rsidRDefault="0021457B">
              <w:pPr>
                <w:pStyle w:val="Turinys1"/>
                <w:tabs>
                  <w:tab w:val="left" w:pos="660"/>
                </w:tabs>
                <w:rPr>
                  <w:noProof/>
                  <w:kern w:val="2"/>
                  <w:sz w:val="22"/>
                  <w:szCs w:val="22"/>
                  <w14:ligatures w14:val="standardContextual"/>
                </w:rPr>
              </w:pPr>
              <w:hyperlink w:anchor="_Toc183007307" w:history="1">
                <w:r w:rsidRPr="00E1630E">
                  <w:rPr>
                    <w:rStyle w:val="Hipersaitas"/>
                    <w:rFonts w:ascii="Times New Roman" w:hAnsi="Times New Roman" w:cs="Times New Roman"/>
                    <w:noProof/>
                  </w:rPr>
                  <w:t>11.</w:t>
                </w:r>
                <w:r>
                  <w:rPr>
                    <w:noProof/>
                    <w:kern w:val="2"/>
                    <w:sz w:val="22"/>
                    <w:szCs w:val="22"/>
                    <w14:ligatures w14:val="standardContextual"/>
                  </w:rPr>
                  <w:tab/>
                </w:r>
                <w:r w:rsidRPr="00E1630E">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_Toc183007307 \h </w:instrText>
                </w:r>
                <w:r>
                  <w:rPr>
                    <w:noProof/>
                    <w:webHidden/>
                  </w:rPr>
                </w:r>
                <w:r>
                  <w:rPr>
                    <w:noProof/>
                    <w:webHidden/>
                  </w:rPr>
                  <w:fldChar w:fldCharType="separate"/>
                </w:r>
                <w:r>
                  <w:rPr>
                    <w:noProof/>
                    <w:webHidden/>
                  </w:rPr>
                  <w:t>5</w:t>
                </w:r>
                <w:r>
                  <w:rPr>
                    <w:noProof/>
                    <w:webHidden/>
                  </w:rPr>
                  <w:fldChar w:fldCharType="end"/>
                </w:r>
              </w:hyperlink>
            </w:p>
            <w:p w14:paraId="0DDC40AE" w14:textId="5D318A71"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3007297"/>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760863FE"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522E0C">
        <w:rPr>
          <w:rFonts w:ascii="Times New Roman" w:hAnsi="Times New Roman" w:cs="Times New Roman"/>
          <w:color w:val="000000" w:themeColor="text1"/>
          <w:sz w:val="22"/>
          <w:szCs w:val="22"/>
        </w:rPr>
        <w:t>Pirkimas</w:t>
      </w:r>
      <w:r w:rsidR="00B37854" w:rsidRPr="00522E0C">
        <w:rPr>
          <w:rFonts w:ascii="Times New Roman" w:hAnsi="Times New Roman" w:cs="Times New Roman"/>
          <w:color w:val="000000" w:themeColor="text1"/>
          <w:sz w:val="22"/>
          <w:szCs w:val="22"/>
        </w:rPr>
        <w:t xml:space="preserve"> neatlieka</w:t>
      </w:r>
      <w:r w:rsidR="007D6857" w:rsidRPr="00522E0C">
        <w:rPr>
          <w:rFonts w:ascii="Times New Roman" w:hAnsi="Times New Roman" w:cs="Times New Roman"/>
          <w:color w:val="000000" w:themeColor="text1"/>
          <w:sz w:val="22"/>
          <w:szCs w:val="22"/>
        </w:rPr>
        <w:t>mas</w:t>
      </w:r>
      <w:r w:rsidR="00B37854" w:rsidRPr="00522E0C">
        <w:rPr>
          <w:rFonts w:ascii="Times New Roman" w:hAnsi="Times New Roman" w:cs="Times New Roman"/>
          <w:color w:val="000000" w:themeColor="text1"/>
          <w:sz w:val="22"/>
          <w:szCs w:val="22"/>
        </w:rPr>
        <w:t xml:space="preserve"> </w:t>
      </w:r>
      <w:r w:rsidRPr="00522E0C">
        <w:rPr>
          <w:rFonts w:ascii="Times New Roman" w:hAnsi="Times New Roman" w:cs="Times New Roman"/>
          <w:color w:val="000000" w:themeColor="text1"/>
          <w:sz w:val="22"/>
          <w:szCs w:val="22"/>
        </w:rPr>
        <w:t>naudojantis centralizuotų pirkimų katalogu</w:t>
      </w:r>
      <w:r w:rsidR="007D6857" w:rsidRPr="00522E0C">
        <w:rPr>
          <w:rFonts w:ascii="Times New Roman" w:hAnsi="Times New Roman" w:cs="Times New Roman"/>
          <w:color w:val="000000" w:themeColor="text1"/>
          <w:sz w:val="22"/>
          <w:szCs w:val="22"/>
        </w:rPr>
        <w:t xml:space="preserve">, nes </w:t>
      </w:r>
      <w:r w:rsidR="009A648E" w:rsidRPr="00522E0C">
        <w:rPr>
          <w:rFonts w:ascii="Times New Roman" w:hAnsi="Times New Roman" w:cs="Times New Roman"/>
          <w:sz w:val="22"/>
          <w:szCs w:val="22"/>
        </w:rPr>
        <w:t>tokių paslaugų kataloge nėra.</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72B80C87" w14:textId="37927B32" w:rsidR="00E35E7C" w:rsidRPr="00A94855" w:rsidRDefault="0021658C" w:rsidP="003D365F">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A94855" w:rsidRPr="00A94855">
        <w:rPr>
          <w:rFonts w:ascii="Times New Roman" w:hAnsi="Times New Roman" w:cs="Times New Roman"/>
          <w:sz w:val="22"/>
          <w:szCs w:val="22"/>
        </w:rPr>
        <w:t>Atliekamas žaliasis pirkimas. Pirkimas vykdomas vadovaujantis Lietuvos Respublikos aplinkos ministro</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2022 m. gruodžio 13 d. įsakymo Nr. D1-401 „Dėl Lietuvos Respublikos aplinkos ministro 2011 m. birželio 28 d.</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įsakymo Nr. D1-508 „Dėl Produktų, kurių viešiesiems pirkimams ir pirkimams taikytini Aplinkos apsaugos kriterijai,</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sąrašo, Aplinkos apsaugos kriterijų ir aplinkos apsaugos kriterijų, kuriuos perkančiosios organizacijos ir perkantieji</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subjektai turi taikyti pirkdami prekes, paslaugas ar darbus, taikymo tvarkos aprašo patvirtinimo“ pakeitimo“ 4.</w:t>
      </w:r>
      <w:r w:rsidR="00997008">
        <w:rPr>
          <w:rFonts w:ascii="Times New Roman" w:hAnsi="Times New Roman" w:cs="Times New Roman"/>
          <w:sz w:val="22"/>
          <w:szCs w:val="22"/>
        </w:rPr>
        <w:t>4.1</w:t>
      </w:r>
      <w:r w:rsidR="00A94855" w:rsidRPr="00A94855">
        <w:rPr>
          <w:rFonts w:ascii="Times New Roman" w:hAnsi="Times New Roman" w:cs="Times New Roman"/>
          <w:sz w:val="22"/>
          <w:szCs w:val="22"/>
        </w:rPr>
        <w:t>.</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punktu</w:t>
      </w:r>
      <w:r w:rsidR="003D365F">
        <w:rPr>
          <w:rFonts w:ascii="Times New Roman" w:hAnsi="Times New Roman" w:cs="Times New Roman"/>
          <w:sz w:val="22"/>
          <w:szCs w:val="22"/>
        </w:rPr>
        <w:t xml:space="preserve">, kai </w:t>
      </w:r>
      <w:r w:rsidR="003D365F" w:rsidRPr="00997008">
        <w:rPr>
          <w:rFonts w:ascii="Times New Roman" w:hAnsi="Times New Roman" w:cs="Times New Roman"/>
          <w:sz w:val="22"/>
          <w:szCs w:val="22"/>
        </w:rPr>
        <w:t>„</w:t>
      </w:r>
      <w:r w:rsidR="00997008">
        <w:rPr>
          <w:rFonts w:ascii="Times New Roman" w:hAnsi="Times New Roman" w:cs="Times New Roman"/>
          <w:sz w:val="22"/>
          <w:szCs w:val="22"/>
        </w:rPr>
        <w:t>P</w:t>
      </w:r>
      <w:r w:rsidR="00997008" w:rsidRPr="00997008">
        <w:rPr>
          <w:rFonts w:ascii="Times New Roman" w:hAnsi="Times New Roman" w:cs="Times New Roman"/>
          <w:sz w:val="22"/>
          <w:szCs w:val="22"/>
        </w:rPr>
        <w:t>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3D365F" w:rsidRPr="00997008">
        <w:rPr>
          <w:rFonts w:ascii="Times New Roman" w:hAnsi="Times New Roman" w:cs="Times New Roman"/>
          <w:sz w:val="22"/>
          <w:szCs w:val="22"/>
        </w:rPr>
        <w:t>“.</w:t>
      </w:r>
    </w:p>
    <w:p w14:paraId="14EF0C2E" w14:textId="2EDD5DA3" w:rsidR="00E35E7C" w:rsidRPr="00522E0C" w:rsidRDefault="00E35E7C" w:rsidP="00E35E7C">
      <w:pPr>
        <w:pStyle w:val="Sraopastraipa"/>
        <w:numPr>
          <w:ilvl w:val="1"/>
          <w:numId w:val="7"/>
        </w:numPr>
        <w:spacing w:after="0" w:line="240" w:lineRule="auto"/>
        <w:ind w:left="0" w:firstLine="567"/>
        <w:jc w:val="both"/>
        <w:rPr>
          <w:rFonts w:ascii="Times New Roman" w:hAnsi="Times New Roman" w:cs="Times New Roman"/>
          <w:i/>
          <w:color w:val="7030A0"/>
          <w:sz w:val="22"/>
          <w:szCs w:val="22"/>
        </w:rPr>
      </w:pPr>
      <w:r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2413C02D" w14:textId="305A633F" w:rsidR="00E32C8E" w:rsidRPr="00522E0C"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522E0C">
        <w:rPr>
          <w:rFonts w:ascii="Times New Roman" w:eastAsia="Arial" w:hAnsi="Times New Roman" w:cs="Times New Roman"/>
          <w:sz w:val="22"/>
          <w:szCs w:val="22"/>
        </w:rPr>
        <w:t xml:space="preserve">Išankstinis skelbimas apie </w:t>
      </w:r>
      <w:r w:rsidR="007A68AD" w:rsidRPr="00522E0C">
        <w:rPr>
          <w:rFonts w:ascii="Times New Roman" w:eastAsia="Arial" w:hAnsi="Times New Roman" w:cs="Times New Roman"/>
          <w:sz w:val="22"/>
          <w:szCs w:val="22"/>
        </w:rPr>
        <w:t>p</w:t>
      </w:r>
      <w:r w:rsidRPr="00522E0C">
        <w:rPr>
          <w:rFonts w:ascii="Times New Roman" w:eastAsia="Arial" w:hAnsi="Times New Roman" w:cs="Times New Roman"/>
          <w:sz w:val="22"/>
          <w:szCs w:val="22"/>
        </w:rPr>
        <w:t>irkimą nebuvo paskelbtas</w:t>
      </w:r>
      <w:r w:rsidR="003E4AB1" w:rsidRPr="00522E0C">
        <w:rPr>
          <w:rFonts w:ascii="Times New Roman" w:eastAsia="Arial" w:hAnsi="Times New Roman" w:cs="Times New Roman"/>
          <w:sz w:val="22"/>
          <w:szCs w:val="22"/>
        </w:rPr>
        <w:t>.</w:t>
      </w:r>
    </w:p>
    <w:p w14:paraId="72EF28E7" w14:textId="61993630" w:rsidR="00AF1430" w:rsidRPr="00522E0C"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lang w:eastAsia="en-US"/>
        </w:rPr>
        <w:t>P</w:t>
      </w:r>
      <w:r w:rsidR="00E32C8E" w:rsidRPr="00522E0C">
        <w:rPr>
          <w:rFonts w:ascii="Times New Roman" w:hAnsi="Times New Roman" w:cs="Times New Roman"/>
          <w:sz w:val="22"/>
          <w:szCs w:val="22"/>
          <w:lang w:eastAsia="en-US"/>
        </w:rPr>
        <w:t xml:space="preserve">irkime </w:t>
      </w:r>
      <w:r w:rsidR="00E32C8E" w:rsidRPr="00522E0C">
        <w:rPr>
          <w:rFonts w:ascii="Times New Roman" w:hAnsi="Times New Roman" w:cs="Times New Roman"/>
          <w:sz w:val="22"/>
          <w:szCs w:val="22"/>
        </w:rPr>
        <w:t xml:space="preserve"> </w:t>
      </w:r>
      <w:r w:rsidR="007A68AD" w:rsidRPr="00522E0C">
        <w:rPr>
          <w:rFonts w:ascii="Times New Roman" w:hAnsi="Times New Roman" w:cs="Times New Roman"/>
          <w:sz w:val="22"/>
          <w:szCs w:val="22"/>
        </w:rPr>
        <w:t>perkančioji organizacija</w:t>
      </w:r>
      <w:r w:rsidR="00E32C8E" w:rsidRPr="00522E0C">
        <w:rPr>
          <w:rFonts w:ascii="Times New Roman" w:hAnsi="Times New Roman" w:cs="Times New Roman"/>
          <w:sz w:val="22"/>
          <w:szCs w:val="22"/>
          <w:lang w:eastAsia="en-US"/>
        </w:rPr>
        <w:t xml:space="preserve"> nenumato skelbti pranešimo dėl savanoriško </w:t>
      </w:r>
      <w:proofErr w:type="spellStart"/>
      <w:r w:rsidR="00E32C8E" w:rsidRPr="00522E0C">
        <w:rPr>
          <w:rFonts w:ascii="Times New Roman" w:hAnsi="Times New Roman" w:cs="Times New Roman"/>
          <w:i/>
          <w:iCs/>
          <w:sz w:val="22"/>
          <w:szCs w:val="22"/>
          <w:lang w:eastAsia="en-US"/>
        </w:rPr>
        <w:t>ex</w:t>
      </w:r>
      <w:proofErr w:type="spellEnd"/>
      <w:r w:rsidR="00E32C8E" w:rsidRPr="00522E0C">
        <w:rPr>
          <w:rFonts w:ascii="Times New Roman" w:hAnsi="Times New Roman" w:cs="Times New Roman"/>
          <w:i/>
          <w:iCs/>
          <w:sz w:val="22"/>
          <w:szCs w:val="22"/>
          <w:lang w:eastAsia="en-US"/>
        </w:rPr>
        <w:t xml:space="preserve"> ante</w:t>
      </w:r>
      <w:r w:rsidR="00E32C8E" w:rsidRPr="00522E0C">
        <w:rPr>
          <w:rFonts w:ascii="Times New Roman" w:hAnsi="Times New Roman" w:cs="Times New Roman"/>
          <w:sz w:val="22"/>
          <w:szCs w:val="22"/>
          <w:lang w:eastAsia="en-US"/>
        </w:rPr>
        <w:t xml:space="preserve"> skaidrumo.</w:t>
      </w:r>
    </w:p>
    <w:p w14:paraId="54F87F9F" w14:textId="0BFCF792" w:rsidR="004D070C" w:rsidRPr="00522E0C"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522E0C">
        <w:rPr>
          <w:rFonts w:ascii="Times New Roman" w:hAnsi="Times New Roman" w:cs="Times New Roman"/>
          <w:sz w:val="22"/>
          <w:szCs w:val="22"/>
        </w:rPr>
        <w:t>Pirkime neleidžia</w:t>
      </w:r>
      <w:r w:rsidR="00216820" w:rsidRPr="00522E0C">
        <w:rPr>
          <w:rFonts w:ascii="Times New Roman" w:hAnsi="Times New Roman" w:cs="Times New Roman"/>
          <w:sz w:val="22"/>
          <w:szCs w:val="22"/>
        </w:rPr>
        <w:t>ma</w:t>
      </w:r>
      <w:r w:rsidRPr="00522E0C">
        <w:rPr>
          <w:rFonts w:ascii="Times New Roman" w:hAnsi="Times New Roman" w:cs="Times New Roman"/>
          <w:sz w:val="22"/>
          <w:szCs w:val="22"/>
        </w:rPr>
        <w:t xml:space="preserve"> pateikti alternatyvių </w:t>
      </w:r>
      <w:r w:rsidR="00D27E76" w:rsidRPr="00522E0C">
        <w:rPr>
          <w:rFonts w:ascii="Times New Roman" w:hAnsi="Times New Roman" w:cs="Times New Roman"/>
          <w:sz w:val="22"/>
          <w:szCs w:val="22"/>
        </w:rPr>
        <w:t>p</w:t>
      </w:r>
      <w:r w:rsidRPr="00522E0C">
        <w:rPr>
          <w:rFonts w:ascii="Times New Roman" w:hAnsi="Times New Roman" w:cs="Times New Roman"/>
          <w:sz w:val="22"/>
          <w:szCs w:val="22"/>
        </w:rPr>
        <w:t>asiūlymų.</w:t>
      </w:r>
    </w:p>
    <w:p w14:paraId="0C002F05" w14:textId="43B04F22" w:rsidR="00E32C8E" w:rsidRPr="00522E0C" w:rsidRDefault="004D070C" w:rsidP="00A346E2">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rPr>
        <w:t xml:space="preserve"> </w:t>
      </w:r>
      <w:r w:rsidR="003E4AB1" w:rsidRPr="00522E0C">
        <w:rPr>
          <w:rFonts w:ascii="Times New Roman" w:hAnsi="Times New Roman" w:cs="Times New Roman"/>
          <w:sz w:val="22"/>
          <w:szCs w:val="22"/>
        </w:rPr>
        <w:t>B</w:t>
      </w:r>
      <w:r w:rsidR="00E32C8E" w:rsidRPr="00522E0C">
        <w:rPr>
          <w:rFonts w:ascii="Times New Roman" w:eastAsia="Arial" w:hAnsi="Times New Roman" w:cs="Times New Roman"/>
          <w:sz w:val="22"/>
          <w:szCs w:val="22"/>
        </w:rPr>
        <w:t xml:space="preserve">endrosios </w:t>
      </w:r>
      <w:r w:rsidR="007E5F55" w:rsidRPr="00522E0C">
        <w:rPr>
          <w:rFonts w:ascii="Times New Roman" w:eastAsia="Arial" w:hAnsi="Times New Roman" w:cs="Times New Roman"/>
          <w:color w:val="333333"/>
          <w:sz w:val="22"/>
          <w:szCs w:val="22"/>
        </w:rPr>
        <w:t xml:space="preserve">pirkimo </w:t>
      </w:r>
      <w:r w:rsidR="00E32C8E" w:rsidRPr="00522E0C">
        <w:rPr>
          <w:rFonts w:ascii="Times New Roman" w:eastAsia="Arial" w:hAnsi="Times New Roman" w:cs="Times New Roman"/>
          <w:color w:val="333333"/>
          <w:sz w:val="22"/>
          <w:szCs w:val="22"/>
        </w:rPr>
        <w:t>sąlygos yra neatskiriama ši</w:t>
      </w:r>
      <w:r w:rsidR="00C07F25" w:rsidRPr="00522E0C">
        <w:rPr>
          <w:rFonts w:ascii="Times New Roman" w:eastAsia="Arial" w:hAnsi="Times New Roman" w:cs="Times New Roman"/>
          <w:color w:val="333333"/>
          <w:sz w:val="22"/>
          <w:szCs w:val="22"/>
        </w:rPr>
        <w:t>ų</w:t>
      </w:r>
      <w:r w:rsidR="00E32C8E" w:rsidRPr="00522E0C">
        <w:rPr>
          <w:rFonts w:ascii="Times New Roman" w:eastAsia="Arial" w:hAnsi="Times New Roman" w:cs="Times New Roman"/>
          <w:color w:val="333333"/>
          <w:sz w:val="22"/>
          <w:szCs w:val="22"/>
        </w:rPr>
        <w:t xml:space="preserve"> </w:t>
      </w:r>
      <w:r w:rsidR="00F4541C" w:rsidRPr="00522E0C">
        <w:rPr>
          <w:rFonts w:ascii="Times New Roman" w:eastAsia="Arial" w:hAnsi="Times New Roman" w:cs="Times New Roman"/>
          <w:color w:val="333333"/>
          <w:sz w:val="22"/>
          <w:szCs w:val="22"/>
        </w:rPr>
        <w:t>p</w:t>
      </w:r>
      <w:r w:rsidR="00E32C8E" w:rsidRPr="00522E0C">
        <w:rPr>
          <w:rFonts w:ascii="Times New Roman" w:eastAsia="Arial" w:hAnsi="Times New Roman" w:cs="Times New Roman"/>
          <w:color w:val="333333"/>
          <w:sz w:val="22"/>
          <w:szCs w:val="22"/>
        </w:rPr>
        <w:t>irkimo sąlygų 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83007298"/>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0B7B0A50" w14:textId="2ED4966A" w:rsidR="00B41C66" w:rsidRPr="00AE068E" w:rsidRDefault="00B41C66" w:rsidP="00735B38">
      <w:pPr>
        <w:pStyle w:val="Betarp"/>
        <w:numPr>
          <w:ilvl w:val="1"/>
          <w:numId w:val="5"/>
        </w:numPr>
        <w:spacing w:after="120"/>
        <w:ind w:left="0" w:firstLine="567"/>
        <w:contextualSpacing/>
        <w:jc w:val="both"/>
        <w:rPr>
          <w:rFonts w:ascii="Times New Roman" w:hAnsi="Times New Roman" w:cs="Times New Roman"/>
          <w:color w:val="FF0000"/>
          <w:sz w:val="22"/>
          <w:szCs w:val="22"/>
        </w:rPr>
      </w:pPr>
      <w:r w:rsidRPr="00AE068E">
        <w:rPr>
          <w:rFonts w:ascii="Times New Roman" w:eastAsia="Calibri" w:hAnsi="Times New Roman" w:cs="Times New Roman"/>
          <w:b/>
          <w:bCs/>
          <w:color w:val="000000" w:themeColor="text1"/>
          <w:sz w:val="22"/>
          <w:szCs w:val="22"/>
        </w:rPr>
        <w:t>Perkančioji organizacija numato įsigyti</w:t>
      </w:r>
      <w:r w:rsidR="003E4AB1" w:rsidRPr="00AE068E">
        <w:rPr>
          <w:rFonts w:ascii="Times New Roman" w:eastAsia="Calibri" w:hAnsi="Times New Roman" w:cs="Times New Roman"/>
          <w:b/>
          <w:bCs/>
          <w:color w:val="00B050"/>
          <w:sz w:val="22"/>
          <w:szCs w:val="22"/>
        </w:rPr>
        <w:t xml:space="preserve"> </w:t>
      </w:r>
      <w:r w:rsidR="00CF4554" w:rsidRPr="00AE068E">
        <w:rPr>
          <w:rFonts w:ascii="Times New Roman" w:eastAsia="Calibri" w:hAnsi="Times New Roman" w:cs="Times New Roman"/>
          <w:b/>
          <w:bCs/>
          <w:sz w:val="22"/>
          <w:szCs w:val="22"/>
        </w:rPr>
        <w:t>ratinį ekskavatorių</w:t>
      </w:r>
      <w:r w:rsidRPr="00AE068E">
        <w:rPr>
          <w:rFonts w:ascii="Times New Roman" w:eastAsia="Calibri" w:hAnsi="Times New Roman" w:cs="Times New Roman"/>
          <w:b/>
          <w:bCs/>
          <w:sz w:val="22"/>
          <w:szCs w:val="22"/>
        </w:rPr>
        <w:t>.</w:t>
      </w:r>
      <w:r w:rsidRPr="00AE068E">
        <w:rPr>
          <w:rFonts w:ascii="Times New Roman" w:hAnsi="Times New Roman" w:cs="Times New Roman"/>
          <w:sz w:val="22"/>
          <w:szCs w:val="22"/>
        </w:rPr>
        <w:t xml:space="preserve"> Reikalavimai pirkimo objektui nustatyti </w:t>
      </w:r>
      <w:r w:rsidR="00704310" w:rsidRPr="00AE068E">
        <w:rPr>
          <w:rFonts w:ascii="Times New Roman" w:hAnsi="Times New Roman" w:cs="Times New Roman"/>
          <w:sz w:val="22"/>
          <w:szCs w:val="22"/>
        </w:rPr>
        <w:t>s</w:t>
      </w:r>
      <w:r w:rsidR="00444CAF" w:rsidRPr="00AE068E">
        <w:rPr>
          <w:rFonts w:ascii="Times New Roman" w:hAnsi="Times New Roman" w:cs="Times New Roman"/>
          <w:sz w:val="22"/>
          <w:szCs w:val="22"/>
        </w:rPr>
        <w:t xml:space="preserve">pecialiųjų </w:t>
      </w:r>
      <w:r w:rsidR="00CE7209" w:rsidRPr="00AE068E">
        <w:rPr>
          <w:rFonts w:ascii="Times New Roman" w:hAnsi="Times New Roman" w:cs="Times New Roman"/>
          <w:sz w:val="22"/>
          <w:szCs w:val="22"/>
        </w:rPr>
        <w:t xml:space="preserve">pirkimo </w:t>
      </w:r>
      <w:r w:rsidR="00444CAF" w:rsidRPr="00AE068E">
        <w:rPr>
          <w:rFonts w:ascii="Times New Roman" w:hAnsi="Times New Roman" w:cs="Times New Roman"/>
          <w:sz w:val="22"/>
          <w:szCs w:val="22"/>
        </w:rPr>
        <w:t xml:space="preserve">sąlygų </w:t>
      </w:r>
      <w:r w:rsidR="003E4AB1" w:rsidRPr="00AE068E">
        <w:rPr>
          <w:rFonts w:ascii="Times New Roman" w:hAnsi="Times New Roman" w:cs="Times New Roman"/>
          <w:sz w:val="22"/>
          <w:szCs w:val="22"/>
        </w:rPr>
        <w:t>2</w:t>
      </w:r>
      <w:r w:rsidR="00FA7D78" w:rsidRPr="00AE068E">
        <w:rPr>
          <w:rFonts w:ascii="Times New Roman" w:hAnsi="Times New Roman" w:cs="Times New Roman"/>
          <w:color w:val="00B050"/>
          <w:sz w:val="22"/>
          <w:szCs w:val="22"/>
        </w:rPr>
        <w:t xml:space="preserve"> </w:t>
      </w:r>
      <w:r w:rsidR="00444CAF" w:rsidRPr="00AE068E">
        <w:rPr>
          <w:rFonts w:ascii="Times New Roman" w:hAnsi="Times New Roman" w:cs="Times New Roman"/>
          <w:sz w:val="22"/>
          <w:szCs w:val="22"/>
        </w:rPr>
        <w:t>priede</w:t>
      </w:r>
      <w:r w:rsidRPr="00AE068E">
        <w:rPr>
          <w:rFonts w:ascii="Times New Roman" w:hAnsi="Times New Roman" w:cs="Times New Roman"/>
          <w:sz w:val="22"/>
          <w:szCs w:val="22"/>
        </w:rPr>
        <w:t>.</w:t>
      </w:r>
    </w:p>
    <w:p w14:paraId="48EEE6C2" w14:textId="2B69B740" w:rsidR="00B41C66" w:rsidRPr="00AE068E" w:rsidRDefault="00507DC9" w:rsidP="00735B38">
      <w:pPr>
        <w:pStyle w:val="Betarp"/>
        <w:ind w:firstLine="567"/>
        <w:contextualSpacing/>
        <w:jc w:val="both"/>
        <w:rPr>
          <w:rFonts w:ascii="Times New Roman" w:hAnsi="Times New Roman" w:cs="Times New Roman"/>
          <w:sz w:val="22"/>
          <w:szCs w:val="22"/>
        </w:rPr>
      </w:pPr>
      <w:r w:rsidRPr="00AE068E">
        <w:rPr>
          <w:rFonts w:ascii="Times New Roman" w:hAnsi="Times New Roman" w:cs="Times New Roman"/>
          <w:sz w:val="22"/>
          <w:szCs w:val="22"/>
        </w:rPr>
        <w:t>2.2</w:t>
      </w:r>
      <w:r w:rsidR="00735B38" w:rsidRPr="00AE068E">
        <w:rPr>
          <w:rFonts w:ascii="Times New Roman" w:hAnsi="Times New Roman" w:cs="Times New Roman"/>
          <w:sz w:val="22"/>
          <w:szCs w:val="22"/>
        </w:rPr>
        <w:t xml:space="preserve"> </w:t>
      </w:r>
      <w:r w:rsidR="00B41C66" w:rsidRPr="00AE068E">
        <w:rPr>
          <w:rFonts w:ascii="Times New Roman" w:hAnsi="Times New Roman" w:cs="Times New Roman"/>
          <w:sz w:val="22"/>
          <w:szCs w:val="22"/>
        </w:rPr>
        <w:t xml:space="preserve">Pirkimo objektas į dalis neskaidomas. </w:t>
      </w:r>
      <w:r w:rsidR="007554D6" w:rsidRPr="00AE068E">
        <w:rPr>
          <w:rFonts w:ascii="Times New Roman" w:hAnsi="Times New Roman" w:cs="Times New Roman"/>
          <w:sz w:val="22"/>
          <w:szCs w:val="22"/>
        </w:rPr>
        <w:t xml:space="preserve">Pirkimo apimtys, reikalavimai ir techninė specifikacija apibrėžti </w:t>
      </w:r>
      <w:r w:rsidR="007204DB" w:rsidRPr="00AE068E">
        <w:rPr>
          <w:rFonts w:ascii="Times New Roman" w:hAnsi="Times New Roman" w:cs="Times New Roman"/>
          <w:sz w:val="22"/>
          <w:szCs w:val="22"/>
        </w:rPr>
        <w:t xml:space="preserve">specialiųjų </w:t>
      </w:r>
      <w:r w:rsidR="007554D6" w:rsidRPr="00AE068E">
        <w:rPr>
          <w:rFonts w:ascii="Times New Roman" w:hAnsi="Times New Roman" w:cs="Times New Roman"/>
          <w:sz w:val="22"/>
          <w:szCs w:val="22"/>
        </w:rPr>
        <w:t xml:space="preserve">pirkimo sąlygų </w:t>
      </w:r>
      <w:r w:rsidR="00735B38" w:rsidRPr="00AE068E">
        <w:rPr>
          <w:rFonts w:ascii="Times New Roman" w:hAnsi="Times New Roman" w:cs="Times New Roman"/>
          <w:sz w:val="22"/>
          <w:szCs w:val="22"/>
        </w:rPr>
        <w:t>2</w:t>
      </w:r>
      <w:r w:rsidR="007554D6" w:rsidRPr="00AE068E">
        <w:rPr>
          <w:rFonts w:ascii="Times New Roman" w:hAnsi="Times New Roman" w:cs="Times New Roman"/>
          <w:color w:val="00B050"/>
          <w:sz w:val="22"/>
          <w:szCs w:val="22"/>
        </w:rPr>
        <w:t xml:space="preserve"> </w:t>
      </w:r>
      <w:r w:rsidR="007554D6" w:rsidRPr="00AE068E">
        <w:rPr>
          <w:rFonts w:ascii="Times New Roman" w:hAnsi="Times New Roman" w:cs="Times New Roman"/>
          <w:sz w:val="22"/>
          <w:szCs w:val="22"/>
        </w:rPr>
        <w:t>priede.</w:t>
      </w:r>
    </w:p>
    <w:p w14:paraId="0CA81FB8" w14:textId="3F5AC8CC" w:rsidR="00325243" w:rsidRPr="00AE068E" w:rsidRDefault="00815D5F" w:rsidP="00735B38">
      <w:pPr>
        <w:pStyle w:val="Sraopastraipa"/>
        <w:spacing w:after="0" w:line="240" w:lineRule="auto"/>
        <w:ind w:left="0" w:firstLine="567"/>
        <w:jc w:val="both"/>
        <w:rPr>
          <w:rFonts w:ascii="Times New Roman" w:hAnsi="Times New Roman" w:cs="Times New Roman"/>
          <w:i/>
          <w:iCs/>
          <w:color w:val="FF0000"/>
          <w:sz w:val="22"/>
          <w:szCs w:val="22"/>
        </w:rPr>
      </w:pPr>
      <w:r w:rsidRPr="00AE068E">
        <w:rPr>
          <w:rFonts w:ascii="Times New Roman" w:hAnsi="Times New Roman" w:cs="Times New Roman"/>
          <w:sz w:val="22"/>
          <w:szCs w:val="22"/>
        </w:rPr>
        <w:t>2.</w:t>
      </w:r>
      <w:r w:rsidR="003B0F1F" w:rsidRPr="00AE068E">
        <w:rPr>
          <w:rFonts w:ascii="Times New Roman" w:hAnsi="Times New Roman" w:cs="Times New Roman"/>
          <w:sz w:val="22"/>
          <w:szCs w:val="22"/>
        </w:rPr>
        <w:t xml:space="preserve">3.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 xml:space="preserve">laikoma, kad kiekviena tokia nuoroda yra pateikta su žodžiais „arba lygiavertis“. </w:t>
      </w:r>
    </w:p>
    <w:p w14:paraId="3031DC86" w14:textId="6613369B" w:rsidR="00004521" w:rsidRPr="00AE068E" w:rsidRDefault="00004521" w:rsidP="00DE7037">
      <w:pPr>
        <w:pStyle w:val="Sraopastraipa"/>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735B38" w:rsidRPr="00AE068E">
        <w:rPr>
          <w:rFonts w:ascii="Times New Roman" w:hAnsi="Times New Roman" w:cs="Times New Roman"/>
          <w:sz w:val="22"/>
          <w:szCs w:val="22"/>
        </w:rPr>
        <w:t>4</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183007299"/>
      <w:r w:rsidRPr="00022C5A">
        <w:rPr>
          <w:rFonts w:ascii="Times New Roman" w:hAnsi="Times New Roman" w:cs="Times New Roman"/>
        </w:rPr>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Pr="00CF4554"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6443D2FF" w14:textId="040A41C9" w:rsidR="00C94B9F" w:rsidRPr="00022C5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83007300"/>
      <w:r w:rsidRPr="00022C5A">
        <w:rPr>
          <w:rFonts w:ascii="Times New Roman" w:hAnsi="Times New Roman" w:cs="Times New Roman"/>
        </w:rPr>
        <w:lastRenderedPageBreak/>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AE068E">
        <w:rPr>
          <w:rFonts w:ascii="Times New Roman" w:hAnsi="Times New Roman" w:cs="Times New Roman"/>
          <w:sz w:val="22"/>
          <w:szCs w:val="22"/>
        </w:rPr>
        <w:t>3</w:t>
      </w:r>
      <w:r w:rsidR="00984B02" w:rsidRPr="00AE068E">
        <w:rPr>
          <w:rFonts w:ascii="Times New Roman" w:hAnsi="Times New Roman" w:cs="Times New Roman"/>
          <w:sz w:val="22"/>
          <w:szCs w:val="22"/>
        </w:rPr>
        <w:t xml:space="preserve">  </w:t>
      </w:r>
      <w:r w:rsidR="006773B6" w:rsidRPr="00AE068E">
        <w:rPr>
          <w:rFonts w:ascii="Times New Roman" w:eastAsia="Calibri" w:hAnsi="Times New Roman" w:cs="Times New Roman"/>
          <w:sz w:val="22"/>
          <w:szCs w:val="22"/>
        </w:rPr>
        <w:t>priede</w:t>
      </w:r>
      <w:r w:rsidR="002C5249" w:rsidRPr="00AE068E">
        <w:rPr>
          <w:rFonts w:ascii="Times New Roman" w:hAnsi="Times New Roman" w:cs="Times New Roman"/>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AE068E">
        <w:rPr>
          <w:rFonts w:ascii="Times New Roman" w:hAnsi="Times New Roman" w:cs="Times New Roman"/>
          <w:sz w:val="22"/>
          <w:szCs w:val="22"/>
        </w:rPr>
        <w:t>4</w:t>
      </w:r>
      <w:r w:rsidR="00A6625B" w:rsidRPr="00AE068E">
        <w:rPr>
          <w:rFonts w:ascii="Times New Roman" w:hAnsi="Times New Roman" w:cs="Times New Roman"/>
          <w:sz w:val="22"/>
          <w:szCs w:val="22"/>
        </w:rPr>
        <w:t xml:space="preserve"> priede.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183007301"/>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 </w:t>
      </w:r>
    </w:p>
    <w:p w14:paraId="4C9B77B0" w14:textId="5B757871" w:rsidR="007E3A91" w:rsidRPr="00AE068E" w:rsidRDefault="007E3A91" w:rsidP="00116EA7">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5.3.</w:t>
      </w:r>
      <w:r w:rsidR="00116EA7" w:rsidRPr="00AE068E">
        <w:rPr>
          <w:rFonts w:ascii="Times New Roman" w:hAnsi="Times New Roman" w:cs="Times New Roman"/>
          <w:color w:val="000000" w:themeColor="text1"/>
          <w:sz w:val="22"/>
          <w:szCs w:val="22"/>
        </w:rPr>
        <w:t xml:space="preserve"> </w:t>
      </w:r>
      <w:r w:rsidRPr="00AE068E">
        <w:rPr>
          <w:rFonts w:ascii="Times New Roman" w:hAnsi="Times New Roman" w:cs="Times New Roman"/>
          <w:iCs/>
          <w:sz w:val="22"/>
          <w:szCs w:val="22"/>
        </w:rPr>
        <w:t>Perkančioji organizacija atmes tiekėjo pasiūlymą, jei bus tenkinama bent viena VPĮ 45 straipsnio 2</w:t>
      </w:r>
      <w:r w:rsidRPr="00AE068E">
        <w:rPr>
          <w:rFonts w:ascii="Times New Roman" w:hAnsi="Times New Roman" w:cs="Times New Roman"/>
          <w:iCs/>
          <w:sz w:val="22"/>
          <w:szCs w:val="22"/>
          <w:vertAlign w:val="superscript"/>
        </w:rPr>
        <w:t>1</w:t>
      </w:r>
      <w:r w:rsidRPr="00AE068E">
        <w:rPr>
          <w:rFonts w:ascii="Times New Roman" w:hAnsi="Times New Roman" w:cs="Times New Roman"/>
          <w:iCs/>
          <w:sz w:val="22"/>
          <w:szCs w:val="22"/>
        </w:rPr>
        <w:t xml:space="preserve"> dalies 1-</w:t>
      </w:r>
      <w:r w:rsidR="00116EA7" w:rsidRPr="00AE068E">
        <w:rPr>
          <w:rFonts w:ascii="Times New Roman" w:hAnsi="Times New Roman" w:cs="Times New Roman"/>
          <w:iCs/>
          <w:sz w:val="22"/>
          <w:szCs w:val="22"/>
        </w:rPr>
        <w:t>3</w:t>
      </w:r>
      <w:r w:rsidRPr="00AE068E">
        <w:rPr>
          <w:rFonts w:ascii="Times New Roman" w:hAnsi="Times New Roman" w:cs="Times New Roman"/>
          <w:iCs/>
          <w:sz w:val="22"/>
          <w:szCs w:val="22"/>
        </w:rPr>
        <w:t xml:space="preserve"> punktuose nurodytų sąlygų.  </w:t>
      </w:r>
      <w:r w:rsidRPr="00AE068E">
        <w:rPr>
          <w:rFonts w:ascii="Times New Roman" w:hAnsi="Times New Roman" w:cs="Times New Roman"/>
          <w:b/>
          <w:bCs/>
          <w:iCs/>
          <w:sz w:val="22"/>
          <w:szCs w:val="22"/>
        </w:rPr>
        <w:t xml:space="preserve">Tiekėjas kartu su pasiūlymu turi pateikti laisvos formos atitikties deklaraciją dėl atitikties VPĮ 45 straipsnio </w:t>
      </w:r>
      <w:r w:rsidRPr="00AE068E">
        <w:rPr>
          <w:rFonts w:ascii="Times New Roman" w:hAnsi="Times New Roman" w:cs="Times New Roman"/>
          <w:b/>
          <w:bCs/>
          <w:i/>
          <w:sz w:val="22"/>
          <w:szCs w:val="22"/>
        </w:rPr>
        <w:t>2</w:t>
      </w:r>
      <w:r w:rsidRPr="00AE068E">
        <w:rPr>
          <w:rFonts w:ascii="Times New Roman" w:hAnsi="Times New Roman" w:cs="Times New Roman"/>
          <w:b/>
          <w:bCs/>
          <w:i/>
          <w:sz w:val="22"/>
          <w:szCs w:val="22"/>
          <w:vertAlign w:val="superscript"/>
        </w:rPr>
        <w:t>1</w:t>
      </w:r>
      <w:r w:rsidRPr="00AE068E">
        <w:rPr>
          <w:rFonts w:ascii="Times New Roman" w:hAnsi="Times New Roman" w:cs="Times New Roman"/>
          <w:b/>
          <w:bCs/>
          <w:i/>
          <w:sz w:val="22"/>
          <w:szCs w:val="22"/>
        </w:rPr>
        <w:t xml:space="preserve"> dalies 1, 2</w:t>
      </w:r>
      <w:r w:rsidR="00116EA7" w:rsidRPr="00AE068E">
        <w:rPr>
          <w:rFonts w:ascii="Times New Roman" w:hAnsi="Times New Roman" w:cs="Times New Roman"/>
          <w:b/>
          <w:bCs/>
          <w:i/>
          <w:sz w:val="22"/>
          <w:szCs w:val="22"/>
        </w:rPr>
        <w:t xml:space="preserve"> ir</w:t>
      </w:r>
      <w:r w:rsidRPr="00AE068E">
        <w:rPr>
          <w:rFonts w:ascii="Times New Roman" w:hAnsi="Times New Roman" w:cs="Times New Roman"/>
          <w:b/>
          <w:bCs/>
          <w:i/>
          <w:sz w:val="22"/>
          <w:szCs w:val="22"/>
        </w:rPr>
        <w:t xml:space="preserve"> 3 punktams</w:t>
      </w:r>
      <w:r w:rsidRPr="00AE068E">
        <w:rPr>
          <w:rFonts w:ascii="Times New Roman" w:hAnsi="Times New Roman" w:cs="Times New Roman"/>
          <w:b/>
          <w:bCs/>
          <w:iCs/>
          <w:sz w:val="22"/>
          <w:szCs w:val="22"/>
        </w:rPr>
        <w:t>.</w:t>
      </w:r>
    </w:p>
    <w:p w14:paraId="517ECE1E" w14:textId="449A68FB" w:rsidR="007E3A91" w:rsidRPr="00AE068E" w:rsidRDefault="007E3A91" w:rsidP="007E3A91">
      <w:pPr>
        <w:pStyle w:val="Sraopastraipa"/>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AE068E">
        <w:rPr>
          <w:rFonts w:ascii="Times New Roman" w:hAnsi="Times New Roman" w:cs="Times New Roman"/>
          <w:color w:val="000000"/>
          <w:sz w:val="22"/>
          <w:szCs w:val="22"/>
        </w:rPr>
        <w:t>ir (ar) paaiškinimus</w:t>
      </w:r>
      <w:r w:rsidRPr="00AE068E">
        <w:rPr>
          <w:rFonts w:ascii="Times New Roman" w:hAnsi="Times New Roman" w:cs="Times New Roman"/>
          <w:sz w:val="22"/>
          <w:szCs w:val="22"/>
        </w:rPr>
        <w:t xml:space="preserve">. Tokių dokumentų </w:t>
      </w:r>
      <w:r w:rsidRPr="00AE068E">
        <w:rPr>
          <w:rFonts w:ascii="Times New Roman" w:hAnsi="Times New Roman" w:cs="Times New Roman"/>
          <w:color w:val="000000"/>
          <w:sz w:val="22"/>
          <w:szCs w:val="22"/>
        </w:rPr>
        <w:t>ir (ar) paaiškinimų</w:t>
      </w:r>
      <w:r w:rsidRPr="00AE068E">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4D4F16E3" w14:textId="60A9F683" w:rsidR="00701577" w:rsidRPr="00AE068E" w:rsidRDefault="00BD65B2" w:rsidP="0067490A">
      <w:pPr>
        <w:pStyle w:val="Sraopastraipa"/>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E068E">
        <w:rPr>
          <w:rFonts w:ascii="Times New Roman" w:hAnsi="Times New Roman" w:cs="Times New Roman"/>
          <w:i/>
          <w:iCs/>
          <w:sz w:val="22"/>
          <w:szCs w:val="22"/>
          <w:shd w:val="clear" w:color="auto" w:fill="FFFFFF"/>
        </w:rPr>
        <w:t>nurodytas reikalavimas nėra taikomas</w:t>
      </w:r>
      <w:r w:rsidRPr="00AE068E">
        <w:rPr>
          <w:rFonts w:ascii="Times New Roman" w:hAnsi="Times New Roman" w:cs="Times New Roman"/>
          <w:i/>
          <w:iCs/>
          <w:sz w:val="22"/>
          <w:szCs w:val="22"/>
          <w:shd w:val="clear" w:color="auto" w:fill="FFFFFF"/>
        </w:rPr>
        <w:t>.</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83007302"/>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774C2F" w:rsidRDefault="00192AF9" w:rsidP="00E329D1">
      <w:pPr>
        <w:spacing w:after="0" w:line="20" w:lineRule="atLeast"/>
        <w:ind w:firstLine="567"/>
        <w:jc w:val="both"/>
        <w:rPr>
          <w:rFonts w:ascii="Times New Roman" w:hAnsi="Times New Roman" w:cs="Times New Roman"/>
          <w:i/>
          <w:iCs/>
          <w:color w:val="7030A0"/>
          <w:sz w:val="22"/>
          <w:szCs w:val="22"/>
        </w:rPr>
      </w:pPr>
      <w:r w:rsidRPr="00774C2F">
        <w:rPr>
          <w:rFonts w:ascii="Times New Roman" w:hAnsi="Times New Roman" w:cs="Times New Roman"/>
          <w:sz w:val="22"/>
          <w:szCs w:val="22"/>
        </w:rPr>
        <w:t xml:space="preserve">6.1. </w:t>
      </w:r>
      <w:r w:rsidR="00EF5623" w:rsidRPr="00774C2F">
        <w:rPr>
          <w:rFonts w:ascii="Times New Roman" w:hAnsi="Times New Roman" w:cs="Times New Roman"/>
          <w:sz w:val="22"/>
          <w:szCs w:val="22"/>
        </w:rPr>
        <w:t xml:space="preserve">Tiekėjo </w:t>
      </w:r>
      <w:r w:rsidR="0058726C" w:rsidRPr="00774C2F">
        <w:rPr>
          <w:rFonts w:ascii="Times New Roman" w:hAnsi="Times New Roman" w:cs="Times New Roman"/>
          <w:sz w:val="22"/>
          <w:szCs w:val="22"/>
        </w:rPr>
        <w:t>p</w:t>
      </w:r>
      <w:r w:rsidR="00EF5623" w:rsidRPr="00774C2F">
        <w:rPr>
          <w:rFonts w:ascii="Times New Roman" w:hAnsi="Times New Roman" w:cs="Times New Roman"/>
          <w:sz w:val="22"/>
          <w:szCs w:val="22"/>
        </w:rPr>
        <w:t>asiūlymą sudaro CVP IS pateikiamų ir žemiau nurodytų dokumentų visuma</w:t>
      </w:r>
      <w:r w:rsidR="00FD53CF" w:rsidRPr="00774C2F">
        <w:rPr>
          <w:rFonts w:ascii="Times New Roman" w:hAnsi="Times New Roman" w:cs="Times New Roman"/>
          <w:sz w:val="22"/>
          <w:szCs w:val="22"/>
        </w:rPr>
        <w:t>:</w:t>
      </w:r>
    </w:p>
    <w:p w14:paraId="0B17BEF7" w14:textId="0A795D6F" w:rsidR="00FF12F1" w:rsidRPr="00774C2F"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C42CDC">
        <w:rPr>
          <w:rFonts w:ascii="Times New Roman" w:hAnsi="Times New Roman" w:cs="Times New Roman"/>
          <w:sz w:val="22"/>
          <w:szCs w:val="22"/>
        </w:rPr>
        <w:t xml:space="preserve">tiekėjo pasirašytas </w:t>
      </w:r>
      <w:r w:rsidR="005A195F" w:rsidRPr="00C42CDC">
        <w:rPr>
          <w:rFonts w:ascii="Times New Roman" w:hAnsi="Times New Roman" w:cs="Times New Roman"/>
          <w:sz w:val="22"/>
          <w:szCs w:val="22"/>
        </w:rPr>
        <w:t>p</w:t>
      </w:r>
      <w:r w:rsidRPr="00C42CDC">
        <w:rPr>
          <w:rFonts w:ascii="Times New Roman" w:hAnsi="Times New Roman" w:cs="Times New Roman"/>
          <w:sz w:val="22"/>
          <w:szCs w:val="22"/>
        </w:rPr>
        <w:t>asiūlymas</w:t>
      </w:r>
      <w:r w:rsidRPr="00774C2F">
        <w:rPr>
          <w:rFonts w:ascii="Times New Roman" w:hAnsi="Times New Roman" w:cs="Times New Roman"/>
          <w:sz w:val="22"/>
          <w:szCs w:val="22"/>
        </w:rPr>
        <w:t xml:space="preserve">, parengtas pagal </w:t>
      </w:r>
      <w:r w:rsidR="007C1C57" w:rsidRPr="00774C2F">
        <w:rPr>
          <w:rFonts w:ascii="Times New Roman" w:hAnsi="Times New Roman" w:cs="Times New Roman"/>
          <w:sz w:val="22"/>
          <w:szCs w:val="22"/>
        </w:rPr>
        <w:t>specialiųjų p</w:t>
      </w:r>
      <w:r w:rsidR="00551FA7" w:rsidRPr="00774C2F">
        <w:rPr>
          <w:rFonts w:ascii="Times New Roman" w:hAnsi="Times New Roman" w:cs="Times New Roman"/>
          <w:sz w:val="22"/>
          <w:szCs w:val="22"/>
        </w:rPr>
        <w:t xml:space="preserve">irkimo </w:t>
      </w:r>
      <w:r w:rsidR="00476F8C" w:rsidRPr="00774C2F">
        <w:rPr>
          <w:rFonts w:ascii="Times New Roman" w:hAnsi="Times New Roman" w:cs="Times New Roman"/>
          <w:sz w:val="22"/>
          <w:szCs w:val="22"/>
        </w:rPr>
        <w:t>sąlygų</w:t>
      </w:r>
      <w:r w:rsidR="00DE5F20" w:rsidRPr="00774C2F">
        <w:rPr>
          <w:rFonts w:ascii="Times New Roman" w:hAnsi="Times New Roman" w:cs="Times New Roman"/>
          <w:sz w:val="22"/>
          <w:szCs w:val="22"/>
        </w:rPr>
        <w:t xml:space="preserve"> </w:t>
      </w:r>
      <w:r w:rsidR="00022C5A" w:rsidRPr="00774C2F">
        <w:rPr>
          <w:rFonts w:ascii="Times New Roman" w:hAnsi="Times New Roman" w:cs="Times New Roman"/>
          <w:sz w:val="22"/>
          <w:szCs w:val="22"/>
        </w:rPr>
        <w:t>6</w:t>
      </w:r>
      <w:r w:rsidR="00DE5F20" w:rsidRPr="00774C2F">
        <w:rPr>
          <w:rFonts w:ascii="Times New Roman" w:hAnsi="Times New Roman" w:cs="Times New Roman"/>
          <w:sz w:val="22"/>
          <w:szCs w:val="22"/>
          <w:shd w:val="clear" w:color="auto" w:fill="FFFFFF"/>
        </w:rPr>
        <w:t xml:space="preserve"> </w:t>
      </w:r>
      <w:r w:rsidR="00476F8C" w:rsidRPr="00774C2F">
        <w:rPr>
          <w:rFonts w:ascii="Times New Roman" w:hAnsi="Times New Roman" w:cs="Times New Roman"/>
          <w:sz w:val="22"/>
          <w:szCs w:val="22"/>
        </w:rPr>
        <w:t xml:space="preserve">priede </w:t>
      </w:r>
      <w:r w:rsidRPr="00774C2F">
        <w:rPr>
          <w:rFonts w:ascii="Times New Roman" w:hAnsi="Times New Roman" w:cs="Times New Roman"/>
          <w:sz w:val="22"/>
          <w:szCs w:val="22"/>
        </w:rPr>
        <w:t xml:space="preserve">pateiktą </w:t>
      </w:r>
      <w:r w:rsidR="00C35C26" w:rsidRPr="00774C2F">
        <w:rPr>
          <w:rFonts w:ascii="Times New Roman" w:hAnsi="Times New Roman" w:cs="Times New Roman"/>
          <w:sz w:val="22"/>
          <w:szCs w:val="22"/>
        </w:rPr>
        <w:t>p</w:t>
      </w:r>
      <w:r w:rsidRPr="00774C2F">
        <w:rPr>
          <w:rFonts w:ascii="Times New Roman" w:hAnsi="Times New Roman" w:cs="Times New Roman"/>
          <w:sz w:val="22"/>
          <w:szCs w:val="22"/>
        </w:rPr>
        <w:t>asiūlymo formą.</w:t>
      </w:r>
    </w:p>
    <w:p w14:paraId="3459FD0B" w14:textId="04D1D6BE" w:rsidR="009C1155" w:rsidRPr="00774C2F"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C42CDC">
        <w:rPr>
          <w:rFonts w:ascii="Times New Roman" w:hAnsi="Times New Roman" w:cs="Times New Roman"/>
          <w:sz w:val="22"/>
          <w:szCs w:val="22"/>
        </w:rPr>
        <w:t>užpildytas EBVPD</w:t>
      </w:r>
      <w:r w:rsidRPr="00774C2F">
        <w:rPr>
          <w:rFonts w:ascii="Times New Roman" w:hAnsi="Times New Roman" w:cs="Times New Roman"/>
          <w:sz w:val="22"/>
          <w:szCs w:val="22"/>
        </w:rPr>
        <w:t xml:space="preserve"> (specialiųjų pirkimo sąlygų </w:t>
      </w:r>
      <w:r w:rsidR="00022C5A" w:rsidRPr="00774C2F">
        <w:rPr>
          <w:rFonts w:ascii="Times New Roman" w:hAnsi="Times New Roman" w:cs="Times New Roman"/>
          <w:sz w:val="22"/>
          <w:szCs w:val="22"/>
        </w:rPr>
        <w:t>5</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 xml:space="preserve">priedas). Pasirašydamas </w:t>
      </w:r>
      <w:r w:rsidR="00C35C26" w:rsidRPr="00774C2F">
        <w:rPr>
          <w:rFonts w:ascii="Times New Roman" w:hAnsi="Times New Roman" w:cs="Times New Roman"/>
          <w:sz w:val="22"/>
          <w:szCs w:val="22"/>
        </w:rPr>
        <w:t>p</w:t>
      </w:r>
      <w:r w:rsidRPr="00774C2F">
        <w:rPr>
          <w:rFonts w:ascii="Times New Roman" w:hAnsi="Times New Roman" w:cs="Times New Roman"/>
          <w:sz w:val="22"/>
          <w:szCs w:val="22"/>
        </w:rPr>
        <w:t>asiūlymą, tiekėjas patvirtina ir EBVPD tikrumą;</w:t>
      </w:r>
    </w:p>
    <w:p w14:paraId="021CA68F" w14:textId="346D8E49" w:rsidR="007C1C57" w:rsidRPr="00774C2F"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jungtinės veiklos sutarties kopija (jeigu </w:t>
      </w:r>
      <w:r w:rsidR="00C35C26" w:rsidRPr="00774C2F">
        <w:rPr>
          <w:rFonts w:ascii="Times New Roman" w:hAnsi="Times New Roman" w:cs="Times New Roman"/>
          <w:sz w:val="22"/>
          <w:szCs w:val="22"/>
        </w:rPr>
        <w:t>p</w:t>
      </w:r>
      <w:r w:rsidRPr="00774C2F">
        <w:rPr>
          <w:rFonts w:ascii="Times New Roman" w:hAnsi="Times New Roman" w:cs="Times New Roman"/>
          <w:sz w:val="22"/>
          <w:szCs w:val="22"/>
        </w:rPr>
        <w:t>irkime dalyvauja ūkio subjektų grupė jungtinės veiklos sutarties pagrindu)</w:t>
      </w:r>
      <w:r w:rsidR="007C1C57" w:rsidRPr="00774C2F">
        <w:rPr>
          <w:rFonts w:ascii="Times New Roman" w:hAnsi="Times New Roman" w:cs="Times New Roman"/>
          <w:sz w:val="22"/>
          <w:szCs w:val="22"/>
        </w:rPr>
        <w:t>;</w:t>
      </w:r>
    </w:p>
    <w:p w14:paraId="50A0B33A" w14:textId="0A1B61EF" w:rsidR="006D0EC0" w:rsidRPr="00774C2F" w:rsidRDefault="006D0EC0"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dokumentas, patvirtinantis, kad asmuo, kuris pasirašė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asiūlymą (jei jis ne tiekėjo vadovas), turėjo teisę jį pasirašyti;</w:t>
      </w:r>
    </w:p>
    <w:p w14:paraId="0997451A" w14:textId="14C5D167"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(jeigu reikalaujama);</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054A3B95" w14:textId="098330FB"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lastRenderedPageBreak/>
        <w:t xml:space="preserve">dokumentai, patvirtinantys, kad ūkio subjektas, kurio pajėgumais tiekėjas remiasi, atsižvelgdamas į specialiųjų pirkimo sąlygų </w:t>
      </w:r>
      <w:r w:rsidR="00066E68" w:rsidRPr="00774C2F">
        <w:rPr>
          <w:rFonts w:ascii="Times New Roman" w:hAnsi="Times New Roman" w:cs="Times New Roman"/>
          <w:sz w:val="22"/>
          <w:szCs w:val="22"/>
        </w:rPr>
        <w:t>9</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79274C6C" w14:textId="5FD974C3" w:rsidR="006E37F7" w:rsidRDefault="008433EE" w:rsidP="00E329D1">
      <w:pPr>
        <w:pStyle w:val="Sraopastraipa"/>
        <w:numPr>
          <w:ilvl w:val="2"/>
          <w:numId w:val="8"/>
        </w:numPr>
        <w:spacing w:after="0" w:line="240" w:lineRule="auto"/>
        <w:ind w:left="0" w:firstLine="567"/>
        <w:jc w:val="both"/>
        <w:rPr>
          <w:rFonts w:ascii="Times New Roman" w:hAnsi="Times New Roman" w:cs="Times New Roman"/>
          <w:sz w:val="22"/>
          <w:szCs w:val="22"/>
        </w:rPr>
      </w:pPr>
      <w:r w:rsidRPr="00774C2F">
        <w:rPr>
          <w:rFonts w:ascii="Times New Roman" w:hAnsi="Times New Roman" w:cs="Times New Roman"/>
          <w:sz w:val="22"/>
          <w:szCs w:val="22"/>
        </w:rPr>
        <w:t>dokumentai, įrodantys</w:t>
      </w:r>
      <w:r w:rsidR="00B31620" w:rsidRPr="00774C2F">
        <w:rPr>
          <w:rFonts w:ascii="Times New Roman" w:hAnsi="Times New Roman" w:cs="Times New Roman"/>
          <w:sz w:val="22"/>
          <w:szCs w:val="22"/>
        </w:rPr>
        <w:t xml:space="preserve"> Specialiųjų sąlygų 2 priedo</w:t>
      </w:r>
      <w:r w:rsidRPr="00774C2F">
        <w:rPr>
          <w:rFonts w:ascii="Times New Roman" w:hAnsi="Times New Roman" w:cs="Times New Roman"/>
          <w:sz w:val="22"/>
          <w:szCs w:val="22"/>
        </w:rPr>
        <w:t xml:space="preserve"> </w:t>
      </w:r>
      <w:r w:rsidR="00B31620" w:rsidRPr="00774C2F">
        <w:rPr>
          <w:rFonts w:ascii="Times New Roman" w:hAnsi="Times New Roman" w:cs="Times New Roman"/>
          <w:sz w:val="22"/>
          <w:szCs w:val="22"/>
        </w:rPr>
        <w:t>„T</w:t>
      </w:r>
      <w:r w:rsidRPr="00774C2F">
        <w:rPr>
          <w:rFonts w:ascii="Times New Roman" w:hAnsi="Times New Roman" w:cs="Times New Roman"/>
          <w:sz w:val="22"/>
          <w:szCs w:val="22"/>
        </w:rPr>
        <w:t>echninė specifikacij</w:t>
      </w:r>
      <w:r w:rsidR="00B31620" w:rsidRPr="00774C2F">
        <w:rPr>
          <w:rFonts w:ascii="Times New Roman" w:hAnsi="Times New Roman" w:cs="Times New Roman"/>
          <w:sz w:val="22"/>
          <w:szCs w:val="22"/>
        </w:rPr>
        <w:t>a“</w:t>
      </w:r>
      <w:r w:rsidRPr="00774C2F">
        <w:rPr>
          <w:rFonts w:ascii="Times New Roman" w:hAnsi="Times New Roman" w:cs="Times New Roman"/>
          <w:sz w:val="22"/>
          <w:szCs w:val="22"/>
        </w:rPr>
        <w:t xml:space="preserve"> </w:t>
      </w:r>
      <w:r w:rsidR="0026105E">
        <w:rPr>
          <w:rFonts w:ascii="Times New Roman" w:hAnsi="Times New Roman" w:cs="Times New Roman"/>
          <w:sz w:val="22"/>
          <w:szCs w:val="22"/>
        </w:rPr>
        <w:t>reikalavimus</w:t>
      </w:r>
      <w:r w:rsidR="00B31620" w:rsidRPr="00774C2F">
        <w:rPr>
          <w:rFonts w:ascii="Times New Roman" w:hAnsi="Times New Roman" w:cs="Times New Roman"/>
          <w:sz w:val="22"/>
          <w:szCs w:val="22"/>
        </w:rPr>
        <w:t>;</w:t>
      </w:r>
    </w:p>
    <w:p w14:paraId="3758D977" w14:textId="3D838237" w:rsidR="009E5776" w:rsidRPr="006E37F7"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Tiekėjo deklaracija pagal specialiųjų sąlygų 7 priedą;</w:t>
      </w:r>
    </w:p>
    <w:p w14:paraId="31F593E3" w14:textId="5A2E4603" w:rsidR="0027544C" w:rsidRPr="00E329D1" w:rsidRDefault="009E5776" w:rsidP="00E329D1">
      <w:pPr>
        <w:pStyle w:val="Sraopastraipa"/>
        <w:numPr>
          <w:ilvl w:val="2"/>
          <w:numId w:val="8"/>
        </w:numPr>
        <w:spacing w:after="0" w:line="240" w:lineRule="auto"/>
        <w:ind w:left="0" w:firstLine="567"/>
        <w:jc w:val="both"/>
        <w:rPr>
          <w:rFonts w:ascii="Times New Roman" w:hAnsi="Times New Roman" w:cs="Times New Roman"/>
          <w:b/>
          <w:bCs/>
          <w:sz w:val="22"/>
          <w:szCs w:val="22"/>
        </w:rPr>
      </w:pPr>
      <w:bookmarkStart w:id="19" w:name="_Hlk181707078"/>
      <w:r w:rsidRPr="00774C2F">
        <w:rPr>
          <w:rFonts w:ascii="Times New Roman" w:hAnsi="Times New Roman" w:cs="Times New Roman"/>
          <w:sz w:val="22"/>
          <w:szCs w:val="22"/>
        </w:rPr>
        <w:t xml:space="preserve">Atitikties deklaracija dėl VPĮ 45 str. 2¹ dalies 1-3 punktuose nurodytų sąlygų, pagal specialiųjų sąlygų </w:t>
      </w:r>
      <w:r w:rsidR="00066E68" w:rsidRPr="00774C2F">
        <w:rPr>
          <w:rFonts w:ascii="Times New Roman" w:hAnsi="Times New Roman" w:cs="Times New Roman"/>
          <w:sz w:val="22"/>
          <w:szCs w:val="22"/>
        </w:rPr>
        <w:t>8</w:t>
      </w:r>
      <w:r w:rsidRPr="00774C2F">
        <w:rPr>
          <w:rFonts w:ascii="Times New Roman" w:hAnsi="Times New Roman" w:cs="Times New Roman"/>
          <w:sz w:val="22"/>
          <w:szCs w:val="22"/>
        </w:rPr>
        <w:t xml:space="preserve"> priedą</w:t>
      </w:r>
      <w:r w:rsidR="00E329D1">
        <w:rPr>
          <w:rFonts w:ascii="Times New Roman" w:hAnsi="Times New Roman" w:cs="Times New Roman"/>
          <w:sz w:val="22"/>
          <w:szCs w:val="22"/>
        </w:rPr>
        <w:t>.</w:t>
      </w:r>
    </w:p>
    <w:bookmarkEnd w:id="19"/>
    <w:p w14:paraId="479B3B42" w14:textId="7E4FED48" w:rsidR="00FD03FA" w:rsidRPr="00774C2F" w:rsidRDefault="00C7179F" w:rsidP="009E5776">
      <w:pPr>
        <w:spacing w:after="0" w:line="240" w:lineRule="auto"/>
        <w:ind w:firstLine="567"/>
        <w:jc w:val="both"/>
        <w:rPr>
          <w:rFonts w:ascii="Times New Roman" w:hAnsi="Times New Roman" w:cs="Times New Roman"/>
          <w:sz w:val="22"/>
          <w:szCs w:val="22"/>
        </w:rPr>
      </w:pPr>
      <w:r w:rsidRPr="00774C2F">
        <w:rPr>
          <w:rFonts w:ascii="Times New Roman" w:hAnsi="Times New Roman" w:cs="Times New Roman"/>
          <w:sz w:val="22"/>
          <w:szCs w:val="22"/>
        </w:rPr>
        <w:t>6.2</w:t>
      </w:r>
      <w:r w:rsidR="00EE3480" w:rsidRPr="00774C2F">
        <w:rPr>
          <w:rFonts w:ascii="Times New Roman" w:hAnsi="Times New Roman" w:cs="Times New Roman"/>
          <w:sz w:val="22"/>
          <w:szCs w:val="22"/>
        </w:rPr>
        <w:t>.</w:t>
      </w:r>
      <w:r w:rsidR="00066E68" w:rsidRPr="00774C2F">
        <w:rPr>
          <w:rFonts w:ascii="Times New Roman" w:hAnsi="Times New Roman" w:cs="Times New Roman"/>
          <w:sz w:val="22"/>
          <w:szCs w:val="22"/>
        </w:rPr>
        <w:t xml:space="preserve"> </w:t>
      </w:r>
      <w:r w:rsidR="00BD41D7" w:rsidRPr="00774C2F">
        <w:rPr>
          <w:rFonts w:ascii="Times New Roman" w:eastAsia="Calibri" w:hAnsi="Times New Roman" w:cs="Times New Roman"/>
          <w:b/>
          <w:bCs/>
          <w:sz w:val="22"/>
          <w:szCs w:val="22"/>
        </w:rPr>
        <w:t>P</w:t>
      </w:r>
      <w:r w:rsidR="00FD03FA" w:rsidRPr="00774C2F">
        <w:rPr>
          <w:rFonts w:ascii="Times New Roman" w:eastAsia="Calibri" w:hAnsi="Times New Roman" w:cs="Times New Roman"/>
          <w:b/>
          <w:bCs/>
          <w:sz w:val="22"/>
          <w:szCs w:val="22"/>
        </w:rPr>
        <w:t xml:space="preserve">asiūlymas gali būti pasirašytas </w:t>
      </w:r>
      <w:r w:rsidR="00DD138F" w:rsidRPr="00774C2F">
        <w:rPr>
          <w:rFonts w:ascii="Times New Roman" w:eastAsia="Calibri" w:hAnsi="Times New Roman" w:cs="Times New Roman"/>
          <w:b/>
          <w:bCs/>
          <w:sz w:val="22"/>
          <w:szCs w:val="22"/>
        </w:rPr>
        <w:t xml:space="preserve">fiziniu parašu arba </w:t>
      </w:r>
      <w:r w:rsidR="00FD03FA" w:rsidRPr="00774C2F">
        <w:rPr>
          <w:rFonts w:ascii="Times New Roman" w:eastAsia="Calibri" w:hAnsi="Times New Roman" w:cs="Times New Roman"/>
          <w:b/>
          <w:bCs/>
          <w:sz w:val="22"/>
          <w:szCs w:val="22"/>
        </w:rPr>
        <w:t>kvalifikuotu elektroniniu parašu</w:t>
      </w:r>
      <w:r w:rsidR="00FD03FA" w:rsidRPr="00774C2F">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774C2F">
        <w:rPr>
          <w:rFonts w:ascii="Times New Roman" w:hAnsi="Times New Roman" w:cs="Times New Roman"/>
          <w:sz w:val="22"/>
          <w:szCs w:val="22"/>
        </w:rPr>
        <w:t>Perkančiajai organizacijai kilus abejonių dėl dokumentų tikrumo, ji turi teisę reikalauti pateikti dokumentų originalus.</w:t>
      </w:r>
      <w:r w:rsidR="00FD03FA" w:rsidRPr="00774C2F">
        <w:rPr>
          <w:rFonts w:ascii="Times New Roman" w:eastAsia="Calibri" w:hAnsi="Times New Roman" w:cs="Times New Roman"/>
          <w:sz w:val="22"/>
          <w:szCs w:val="22"/>
        </w:rPr>
        <w:t xml:space="preserve"> Gali būti:</w:t>
      </w:r>
    </w:p>
    <w:p w14:paraId="539B516F" w14:textId="77777777" w:rsidR="006E37F7" w:rsidRPr="006E37F7" w:rsidRDefault="00FD03FA" w:rsidP="00100D6F">
      <w:pPr>
        <w:pStyle w:val="Sraopastraipa"/>
        <w:numPr>
          <w:ilvl w:val="2"/>
          <w:numId w:val="17"/>
        </w:numPr>
        <w:spacing w:after="0" w:line="240" w:lineRule="auto"/>
        <w:ind w:left="0" w:firstLine="567"/>
        <w:jc w:val="both"/>
        <w:rPr>
          <w:rFonts w:ascii="Times New Roman" w:hAnsi="Times New Roman" w:cs="Times New Roman"/>
          <w:bCs/>
          <w:iCs/>
          <w:sz w:val="22"/>
          <w:szCs w:val="22"/>
          <w:u w:val="single"/>
        </w:rPr>
      </w:pPr>
      <w:r w:rsidRPr="00774C2F">
        <w:rPr>
          <w:rFonts w:ascii="Times New Roman" w:eastAsia="Calibri" w:hAnsi="Times New Roman" w:cs="Times New Roman"/>
          <w:bCs/>
          <w:iCs/>
          <w:sz w:val="22"/>
          <w:szCs w:val="22"/>
        </w:rPr>
        <w:t>pateikiami kvalifikuotu elektroniniu parašu pasirašyti elektroninėmis priemonėmis suformuoti dokumentai;</w:t>
      </w:r>
    </w:p>
    <w:p w14:paraId="2CC1AA85" w14:textId="2DA95129" w:rsidR="00FD03FA" w:rsidRPr="006E37F7" w:rsidRDefault="00FD03FA" w:rsidP="00100D6F">
      <w:pPr>
        <w:pStyle w:val="Sraopastraipa"/>
        <w:numPr>
          <w:ilvl w:val="2"/>
          <w:numId w:val="17"/>
        </w:numPr>
        <w:spacing w:after="0" w:line="240" w:lineRule="auto"/>
        <w:ind w:left="0" w:firstLine="567"/>
        <w:jc w:val="both"/>
        <w:rPr>
          <w:rFonts w:ascii="Times New Roman" w:hAnsi="Times New Roman" w:cs="Times New Roman"/>
          <w:bCs/>
          <w:iCs/>
          <w:sz w:val="22"/>
          <w:szCs w:val="22"/>
          <w:u w:val="single"/>
        </w:rPr>
      </w:pPr>
      <w:r w:rsidRPr="006E37F7">
        <w:rPr>
          <w:rFonts w:ascii="Times New Roman" w:eastAsia="Calibri" w:hAnsi="Times New Roman" w:cs="Times New Roman"/>
          <w:bCs/>
          <w:iCs/>
          <w:sz w:val="22"/>
          <w:szCs w:val="22"/>
        </w:rPr>
        <w:t>skaitmeninės dokumentų kopijos (</w:t>
      </w:r>
      <w:r w:rsidRPr="006E37F7">
        <w:rPr>
          <w:rFonts w:ascii="Times New Roman" w:eastAsia="Calibri" w:hAnsi="Times New Roman" w:cs="Times New Roman"/>
          <w:iCs/>
          <w:sz w:val="22"/>
          <w:szCs w:val="22"/>
        </w:rPr>
        <w:t>fiziniu parašu tvirtinami dokumentai turi būti pateikiami pasirašyti ir nuskenuoti)</w:t>
      </w:r>
      <w:r w:rsidRPr="006E37F7">
        <w:rPr>
          <w:rFonts w:ascii="Times New Roman" w:eastAsia="Calibri" w:hAnsi="Times New Roman" w:cs="Times New Roman"/>
          <w:bCs/>
          <w:iCs/>
          <w:sz w:val="22"/>
          <w:szCs w:val="22"/>
        </w:rPr>
        <w:t>.</w:t>
      </w:r>
    </w:p>
    <w:p w14:paraId="6602056D" w14:textId="2C6F7A73" w:rsidR="0096678C" w:rsidRPr="00CB1B21" w:rsidRDefault="0099696F"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CB1B21">
        <w:rPr>
          <w:rFonts w:ascii="Times New Roman" w:hAnsi="Times New Roman" w:cs="Times New Roman"/>
          <w:b/>
          <w:bCs/>
          <w:sz w:val="22"/>
          <w:szCs w:val="22"/>
        </w:rPr>
        <w:t>P</w:t>
      </w:r>
      <w:r w:rsidR="0048587E" w:rsidRPr="00CB1B21">
        <w:rPr>
          <w:rFonts w:ascii="Times New Roman" w:hAnsi="Times New Roman" w:cs="Times New Roman"/>
          <w:b/>
          <w:bCs/>
          <w:sz w:val="22"/>
          <w:szCs w:val="22"/>
        </w:rPr>
        <w:t>asiūlymas turi būti parengtas</w:t>
      </w:r>
      <w:r w:rsidR="00EE44B0" w:rsidRPr="00CB1B21">
        <w:rPr>
          <w:rFonts w:ascii="Times New Roman" w:hAnsi="Times New Roman" w:cs="Times New Roman"/>
          <w:b/>
          <w:bCs/>
          <w:sz w:val="22"/>
          <w:szCs w:val="22"/>
        </w:rPr>
        <w:t xml:space="preserve">, </w:t>
      </w:r>
      <w:r w:rsidR="0048587E" w:rsidRPr="00CB1B21">
        <w:rPr>
          <w:rFonts w:ascii="Times New Roman" w:hAnsi="Times New Roman" w:cs="Times New Roman"/>
          <w:b/>
          <w:bCs/>
          <w:sz w:val="22"/>
          <w:szCs w:val="22"/>
        </w:rPr>
        <w:t>lietuvių</w:t>
      </w:r>
      <w:r w:rsidR="0048587E" w:rsidRPr="00CB1B21">
        <w:rPr>
          <w:rFonts w:ascii="Times New Roman" w:hAnsi="Times New Roman" w:cs="Times New Roman"/>
          <w:sz w:val="22"/>
          <w:szCs w:val="22"/>
        </w:rPr>
        <w:t xml:space="preserve"> </w:t>
      </w:r>
      <w:r w:rsidR="009E5776" w:rsidRPr="00CB1B21">
        <w:rPr>
          <w:rFonts w:ascii="Times New Roman" w:hAnsi="Times New Roman" w:cs="Times New Roman"/>
          <w:b/>
          <w:bCs/>
          <w:sz w:val="22"/>
          <w:szCs w:val="22"/>
        </w:rPr>
        <w:t>kalba</w:t>
      </w:r>
      <w:r w:rsidR="009E5776" w:rsidRPr="00CB1B21">
        <w:rPr>
          <w:rFonts w:ascii="Times New Roman" w:hAnsi="Times New Roman" w:cs="Times New Roman"/>
          <w:sz w:val="22"/>
          <w:szCs w:val="22"/>
        </w:rPr>
        <w:t xml:space="preserve">. </w:t>
      </w:r>
      <w:r w:rsidR="0048587E" w:rsidRPr="00CB1B21">
        <w:rPr>
          <w:rFonts w:ascii="Times New Roman" w:hAnsi="Times New Roman" w:cs="Times New Roman"/>
          <w:color w:val="7030A0"/>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3007303"/>
      <w:bookmarkEnd w:id="20"/>
      <w:bookmarkEnd w:id="21"/>
      <w:bookmarkEnd w:id="22"/>
      <w:bookmarkEnd w:id="23"/>
      <w:bookmarkEnd w:id="24"/>
      <w:r w:rsidRPr="00022C5A">
        <w:rPr>
          <w:rFonts w:ascii="Times New Roman" w:hAnsi="Times New Roman" w:cs="Times New Roman"/>
        </w:rPr>
        <w:t>Pasiūlymo galiojimo užtikrinimas</w:t>
      </w:r>
      <w:bookmarkEnd w:id="25"/>
      <w:bookmarkEnd w:id="26"/>
      <w:bookmarkEnd w:id="27"/>
    </w:p>
    <w:p w14:paraId="0ABC85D8" w14:textId="77777777" w:rsidR="00100D6F" w:rsidRPr="00AE068E" w:rsidRDefault="00655F17" w:rsidP="00100D6F">
      <w:pPr>
        <w:pStyle w:val="Sraopastraipa"/>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7.1.  </w:t>
      </w:r>
      <w:r w:rsidR="00432714" w:rsidRPr="00AE068E">
        <w:rPr>
          <w:rFonts w:ascii="Times New Roman" w:hAnsi="Times New Roman" w:cs="Times New Roman"/>
          <w:b/>
          <w:bCs/>
          <w:sz w:val="22"/>
          <w:szCs w:val="22"/>
        </w:rPr>
        <w:t xml:space="preserve">Tiekėjas privalo užtikrinti savo pasiūlymo galiojimą ne mažesne kaip 1 proc. </w:t>
      </w:r>
      <w:r w:rsidR="00432714" w:rsidRPr="00AE068E">
        <w:rPr>
          <w:rFonts w:ascii="Times New Roman" w:eastAsia="Calibri" w:hAnsi="Times New Roman" w:cs="Times New Roman"/>
          <w:b/>
          <w:bCs/>
          <w:sz w:val="22"/>
          <w:szCs w:val="22"/>
        </w:rPr>
        <w:t>nuo bendros pasiūlymo kainos su PVM</w:t>
      </w:r>
      <w:r w:rsidR="00432714" w:rsidRPr="00AE068E">
        <w:rPr>
          <w:rFonts w:ascii="Times New Roman" w:eastAsia="Calibri" w:hAnsi="Times New Roman" w:cs="Times New Roman"/>
          <w:i/>
          <w:iCs/>
          <w:sz w:val="22"/>
          <w:szCs w:val="22"/>
        </w:rPr>
        <w:t xml:space="preserve"> </w:t>
      </w:r>
      <w:r w:rsidR="00432714" w:rsidRPr="00AE068E">
        <w:rPr>
          <w:rFonts w:ascii="Times New Roman" w:hAnsi="Times New Roman" w:cs="Times New Roman"/>
          <w:sz w:val="22"/>
          <w:szCs w:val="22"/>
        </w:rPr>
        <w:t>vienu iš šių būdų: Pasiūlymo galiojimo užtikrinimui pateikiamas Lietuvos Respublikoje ar užsienyje registruoto banko išduoto banko garantijos raštas, kredito unijos garantija, ar draudimo bendrovės laidavimas atitinkantys šiame skyriuje nurodytus reikalavimus. Tiekėjas turi teisę užtikrinti pasiūlymo galiojimą pervesdamas pasiūlymo galiojimo užtikrinimo sumą į perkančiosios organizacijos sąskaitą LT307300010129791336. Tokiu atveju iki pasiūlymų pateikimo termino pabaigos tiekėjas su pasiūlymu CVP IS priemonėmis pateikia bankinio pavedimo kopiją.</w:t>
      </w:r>
    </w:p>
    <w:p w14:paraId="2B1BFBE6" w14:textId="403AEF59" w:rsidR="00000B56" w:rsidRPr="00AE068E" w:rsidRDefault="00100D6F" w:rsidP="00100D6F">
      <w:pPr>
        <w:pStyle w:val="Sraopastraipa"/>
        <w:spacing w:after="0" w:line="240" w:lineRule="auto"/>
        <w:ind w:left="0" w:firstLine="567"/>
        <w:jc w:val="both"/>
        <w:rPr>
          <w:rFonts w:ascii="Times New Roman" w:eastAsia="Calibri" w:hAnsi="Times New Roman" w:cs="Times New Roman"/>
          <w:i/>
          <w:iCs/>
          <w:color w:val="7030A0"/>
          <w:sz w:val="22"/>
          <w:szCs w:val="22"/>
        </w:rPr>
      </w:pPr>
      <w:r w:rsidRPr="00AE068E">
        <w:rPr>
          <w:rFonts w:ascii="Times New Roman" w:hAnsi="Times New Roman" w:cs="Times New Roman"/>
          <w:sz w:val="22"/>
          <w:szCs w:val="22"/>
        </w:rPr>
        <w:t xml:space="preserve">7.2. </w:t>
      </w:r>
      <w:r w:rsidR="00000B56" w:rsidRPr="00AE068E">
        <w:rPr>
          <w:rFonts w:ascii="Times New Roman" w:hAnsi="Times New Roman" w:cs="Times New Roman"/>
          <w:color w:val="000000" w:themeColor="text1"/>
          <w:sz w:val="22"/>
          <w:szCs w:val="22"/>
        </w:rPr>
        <w:t xml:space="preserve">Dalyvis netenka </w:t>
      </w:r>
      <w:r w:rsidR="007E7231" w:rsidRPr="00AE068E">
        <w:rPr>
          <w:rFonts w:ascii="Times New Roman" w:hAnsi="Times New Roman" w:cs="Times New Roman"/>
          <w:color w:val="000000" w:themeColor="text1"/>
          <w:sz w:val="22"/>
          <w:szCs w:val="22"/>
        </w:rPr>
        <w:t>p</w:t>
      </w:r>
      <w:r w:rsidR="00000B56" w:rsidRPr="00AE068E">
        <w:rPr>
          <w:rFonts w:ascii="Times New Roman" w:hAnsi="Times New Roman" w:cs="Times New Roman"/>
          <w:color w:val="000000" w:themeColor="text1"/>
          <w:sz w:val="22"/>
          <w:szCs w:val="22"/>
        </w:rPr>
        <w:t>asiūlymo galiojimo užtikrinimo esant bent vienai šių sąlygų</w:t>
      </w:r>
      <w:r w:rsidR="00432714" w:rsidRPr="00AE068E">
        <w:rPr>
          <w:rFonts w:ascii="Times New Roman" w:hAnsi="Times New Roman" w:cs="Times New Roman"/>
          <w:color w:val="000000" w:themeColor="text1"/>
          <w:sz w:val="22"/>
          <w:szCs w:val="22"/>
        </w:rPr>
        <w:t>:</w:t>
      </w:r>
      <w:r w:rsidR="005311C6" w:rsidRPr="00AE068E">
        <w:rPr>
          <w:rFonts w:ascii="Times New Roman" w:hAnsi="Times New Roman" w:cs="Times New Roman"/>
          <w:color w:val="7030A0"/>
          <w:sz w:val="22"/>
          <w:szCs w:val="22"/>
        </w:rPr>
        <w:t xml:space="preserve"> </w:t>
      </w:r>
    </w:p>
    <w:p w14:paraId="56F471E2" w14:textId="49FA6FCD" w:rsidR="005B0449" w:rsidRPr="00AE068E" w:rsidRDefault="00482647" w:rsidP="00100D6F">
      <w:pPr>
        <w:pStyle w:val="Sraopastraipa"/>
        <w:numPr>
          <w:ilvl w:val="2"/>
          <w:numId w:val="19"/>
        </w:numPr>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sz w:val="22"/>
          <w:szCs w:val="22"/>
        </w:rPr>
        <w:t>P</w:t>
      </w:r>
      <w:r w:rsidR="005B0449" w:rsidRPr="00AE068E">
        <w:rPr>
          <w:rFonts w:ascii="Times New Roman" w:hAnsi="Times New Roman" w:cs="Times New Roman"/>
          <w:sz w:val="22"/>
          <w:szCs w:val="22"/>
        </w:rPr>
        <w:t xml:space="preserve">asiūlymo galiojimo laikotarpiu tiekėjas atsisako savo </w:t>
      </w:r>
      <w:r w:rsidR="00183BC8" w:rsidRPr="00AE068E">
        <w:rPr>
          <w:rFonts w:ascii="Times New Roman" w:hAnsi="Times New Roman" w:cs="Times New Roman"/>
          <w:sz w:val="22"/>
          <w:szCs w:val="22"/>
        </w:rPr>
        <w:t>p</w:t>
      </w:r>
      <w:r w:rsidR="005B0449" w:rsidRPr="00AE068E">
        <w:rPr>
          <w:rFonts w:ascii="Times New Roman" w:hAnsi="Times New Roman" w:cs="Times New Roman"/>
          <w:sz w:val="22"/>
          <w:szCs w:val="22"/>
        </w:rPr>
        <w:t>asiūlymo arba jo dalies (</w:t>
      </w:r>
      <w:r w:rsidR="00183BC8" w:rsidRPr="00AE068E">
        <w:rPr>
          <w:rFonts w:ascii="Times New Roman" w:hAnsi="Times New Roman" w:cs="Times New Roman"/>
          <w:sz w:val="22"/>
          <w:szCs w:val="22"/>
        </w:rPr>
        <w:t>p</w:t>
      </w:r>
      <w:r w:rsidR="005B0449" w:rsidRPr="00AE068E">
        <w:rPr>
          <w:rFonts w:ascii="Times New Roman" w:hAnsi="Times New Roman" w:cs="Times New Roman"/>
          <w:sz w:val="22"/>
          <w:szCs w:val="22"/>
        </w:rPr>
        <w:t xml:space="preserve">asiūlyme nurodyto pirkimo objekto, jo kiekio (apimties), siūlomų kainų, tiekimo ar mokėjimo terminų, kitų </w:t>
      </w:r>
      <w:r w:rsidR="00183BC8" w:rsidRPr="00AE068E">
        <w:rPr>
          <w:rFonts w:ascii="Times New Roman" w:hAnsi="Times New Roman" w:cs="Times New Roman"/>
          <w:sz w:val="22"/>
          <w:szCs w:val="22"/>
        </w:rPr>
        <w:t>p</w:t>
      </w:r>
      <w:r w:rsidR="005B0449" w:rsidRPr="00AE068E">
        <w:rPr>
          <w:rFonts w:ascii="Times New Roman" w:hAnsi="Times New Roman" w:cs="Times New Roman"/>
          <w:sz w:val="22"/>
          <w:szCs w:val="22"/>
        </w:rPr>
        <w:t>asiūlyme nurodytų sąlygų);</w:t>
      </w:r>
    </w:p>
    <w:p w14:paraId="628E926F" w14:textId="56983281" w:rsidR="00D23CC8" w:rsidRPr="00AE068E" w:rsidRDefault="003F4245" w:rsidP="00100D6F">
      <w:pPr>
        <w:tabs>
          <w:tab w:val="left" w:pos="1418"/>
          <w:tab w:val="left" w:pos="1701"/>
        </w:tabs>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7.2.</w:t>
      </w:r>
      <w:r w:rsidR="00432714" w:rsidRPr="00AE068E">
        <w:rPr>
          <w:rFonts w:ascii="Times New Roman" w:hAnsi="Times New Roman" w:cs="Times New Roman"/>
          <w:sz w:val="22"/>
          <w:szCs w:val="22"/>
        </w:rPr>
        <w:t>2</w:t>
      </w:r>
      <w:r w:rsidRPr="00AE068E">
        <w:rPr>
          <w:rFonts w:ascii="Times New Roman" w:hAnsi="Times New Roman" w:cs="Times New Roman"/>
          <w:sz w:val="22"/>
          <w:szCs w:val="22"/>
        </w:rPr>
        <w:t>.</w:t>
      </w:r>
      <w:r w:rsidR="009774CC" w:rsidRPr="00AE068E">
        <w:rPr>
          <w:rFonts w:ascii="Times New Roman" w:hAnsi="Times New Roman" w:cs="Times New Roman"/>
          <w:sz w:val="22"/>
          <w:szCs w:val="22"/>
        </w:rPr>
        <w:t xml:space="preserve">    </w:t>
      </w:r>
      <w:r w:rsidR="005D6A47" w:rsidRPr="00AE068E">
        <w:rPr>
          <w:rFonts w:ascii="Times New Roman" w:hAnsi="Times New Roman" w:cs="Times New Roman"/>
          <w:sz w:val="22"/>
          <w:szCs w:val="22"/>
        </w:rPr>
        <w:t xml:space="preserve">perkančiajai organizacijai </w:t>
      </w:r>
      <w:r w:rsidR="005B0449" w:rsidRPr="00AE068E">
        <w:rPr>
          <w:rFonts w:ascii="Times New Roman" w:hAnsi="Times New Roman" w:cs="Times New Roman"/>
          <w:sz w:val="22"/>
          <w:szCs w:val="22"/>
        </w:rPr>
        <w:t>paprašius pagrįsti neįprastai mažą kainą, tiekėjas nepateikia jokio pagrindimo</w:t>
      </w:r>
      <w:r w:rsidR="00432714" w:rsidRPr="00AE068E">
        <w:rPr>
          <w:rFonts w:ascii="Times New Roman" w:hAnsi="Times New Roman" w:cs="Times New Roman"/>
          <w:sz w:val="22"/>
          <w:szCs w:val="22"/>
        </w:rPr>
        <w:t>.</w:t>
      </w:r>
      <w:r w:rsidR="005A2704" w:rsidRPr="00AE068E">
        <w:rPr>
          <w:rFonts w:ascii="Times New Roman" w:hAnsi="Times New Roman" w:cs="Times New Roman"/>
          <w:b/>
          <w:sz w:val="22"/>
          <w:szCs w:val="22"/>
        </w:rPr>
        <w:t xml:space="preserve"> </w:t>
      </w:r>
    </w:p>
    <w:p w14:paraId="6B9B6F75" w14:textId="5AD83A02" w:rsidR="00000B56" w:rsidRPr="00AE068E" w:rsidRDefault="00000B56" w:rsidP="00100D6F">
      <w:pPr>
        <w:pStyle w:val="Sraopastraipa"/>
        <w:numPr>
          <w:ilvl w:val="1"/>
          <w:numId w:val="19"/>
        </w:numPr>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Prieš pateikdamas užtikrinimą patvirtinantį dokumentą, </w:t>
      </w:r>
      <w:r w:rsidR="00142759" w:rsidRPr="00AE068E">
        <w:rPr>
          <w:rFonts w:ascii="Times New Roman" w:hAnsi="Times New Roman" w:cs="Times New Roman"/>
          <w:sz w:val="22"/>
          <w:szCs w:val="22"/>
        </w:rPr>
        <w:t>d</w:t>
      </w:r>
      <w:r w:rsidRPr="00AE068E">
        <w:rPr>
          <w:rFonts w:ascii="Times New Roman" w:hAnsi="Times New Roman" w:cs="Times New Roman"/>
          <w:sz w:val="22"/>
          <w:szCs w:val="22"/>
        </w:rPr>
        <w:t xml:space="preserve">alyvis gali prašyti </w:t>
      </w:r>
      <w:r w:rsidR="00142759" w:rsidRPr="00AE068E">
        <w:rPr>
          <w:rFonts w:ascii="Times New Roman" w:hAnsi="Times New Roman" w:cs="Times New Roman"/>
          <w:sz w:val="22"/>
          <w:szCs w:val="22"/>
        </w:rPr>
        <w:t>perkančiosios organizacijos</w:t>
      </w:r>
      <w:r w:rsidRPr="00AE068E">
        <w:rPr>
          <w:rFonts w:ascii="Times New Roman" w:hAnsi="Times New Roman" w:cs="Times New Roman"/>
          <w:sz w:val="22"/>
          <w:szCs w:val="22"/>
        </w:rPr>
        <w:t xml:space="preserve"> patvirtinti, kad ji sutinka priimti jo siūlomą užtikrinimą patvirtinantį dokumentą. Tokiu atveju  </w:t>
      </w:r>
      <w:r w:rsidR="001F6777" w:rsidRPr="00AE068E">
        <w:rPr>
          <w:rFonts w:ascii="Times New Roman" w:hAnsi="Times New Roman" w:cs="Times New Roman"/>
          <w:sz w:val="22"/>
          <w:szCs w:val="22"/>
        </w:rPr>
        <w:t>perkančioji organizacija</w:t>
      </w:r>
      <w:r w:rsidRPr="00AE068E">
        <w:rPr>
          <w:rFonts w:ascii="Times New Roman" w:hAnsi="Times New Roman" w:cs="Times New Roman"/>
          <w:sz w:val="22"/>
          <w:szCs w:val="22"/>
        </w:rPr>
        <w:t xml:space="preserve"> atsako </w:t>
      </w:r>
      <w:r w:rsidR="001F6777" w:rsidRPr="00AE068E">
        <w:rPr>
          <w:rFonts w:ascii="Times New Roman" w:hAnsi="Times New Roman" w:cs="Times New Roman"/>
          <w:sz w:val="22"/>
          <w:szCs w:val="22"/>
        </w:rPr>
        <w:t>d</w:t>
      </w:r>
      <w:r w:rsidRPr="00AE068E">
        <w:rPr>
          <w:rFonts w:ascii="Times New Roman" w:hAnsi="Times New Roman" w:cs="Times New Roman"/>
          <w:sz w:val="22"/>
          <w:szCs w:val="22"/>
        </w:rPr>
        <w:t xml:space="preserve">alyviui ne vėliau kaip </w:t>
      </w:r>
      <w:r w:rsidR="5F4B7FAB" w:rsidRPr="00AE068E">
        <w:rPr>
          <w:rFonts w:ascii="Times New Roman" w:hAnsi="Times New Roman" w:cs="Times New Roman"/>
          <w:sz w:val="22"/>
          <w:szCs w:val="22"/>
        </w:rPr>
        <w:t xml:space="preserve">per </w:t>
      </w:r>
      <w:r w:rsidR="009706D5" w:rsidRPr="00AE068E">
        <w:rPr>
          <w:rFonts w:ascii="Times New Roman" w:hAnsi="Times New Roman" w:cs="Times New Roman"/>
          <w:sz w:val="22"/>
          <w:szCs w:val="22"/>
        </w:rPr>
        <w:t>speciali</w:t>
      </w:r>
      <w:r w:rsidR="00DD37E7" w:rsidRPr="00AE068E">
        <w:rPr>
          <w:rFonts w:ascii="Times New Roman" w:hAnsi="Times New Roman" w:cs="Times New Roman"/>
          <w:sz w:val="22"/>
          <w:szCs w:val="22"/>
        </w:rPr>
        <w:t>ųjų</w:t>
      </w:r>
      <w:r w:rsidR="009706D5" w:rsidRPr="00AE068E">
        <w:rPr>
          <w:rFonts w:ascii="Times New Roman" w:hAnsi="Times New Roman" w:cs="Times New Roman"/>
          <w:sz w:val="22"/>
          <w:szCs w:val="22"/>
        </w:rPr>
        <w:t xml:space="preserve"> </w:t>
      </w:r>
      <w:r w:rsidR="006448B8"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Pr="00AE068E">
        <w:rPr>
          <w:rFonts w:ascii="Times New Roman" w:hAnsi="Times New Roman" w:cs="Times New Roman"/>
          <w:sz w:val="22"/>
          <w:szCs w:val="22"/>
        </w:rPr>
        <w:t>sąlygų</w:t>
      </w:r>
      <w:r w:rsidR="006448B8" w:rsidRPr="00AE068E">
        <w:rPr>
          <w:rFonts w:ascii="Times New Roman" w:hAnsi="Times New Roman" w:cs="Times New Roman"/>
          <w:sz w:val="22"/>
          <w:szCs w:val="22"/>
        </w:rPr>
        <w:t xml:space="preserve"> </w:t>
      </w:r>
      <w:r w:rsidR="00432714" w:rsidRPr="00AE068E">
        <w:rPr>
          <w:rFonts w:ascii="Times New Roman" w:hAnsi="Times New Roman" w:cs="Times New Roman"/>
          <w:sz w:val="22"/>
          <w:szCs w:val="22"/>
        </w:rPr>
        <w:t>1</w:t>
      </w:r>
      <w:r w:rsidRPr="00AE068E">
        <w:rPr>
          <w:rFonts w:ascii="Times New Roman" w:hAnsi="Times New Roman" w:cs="Times New Roman"/>
          <w:sz w:val="22"/>
          <w:szCs w:val="22"/>
        </w:rPr>
        <w:t xml:space="preserve"> </w:t>
      </w:r>
      <w:r w:rsidR="00DD37E7" w:rsidRPr="00AE068E">
        <w:rPr>
          <w:rFonts w:ascii="Times New Roman" w:hAnsi="Times New Roman" w:cs="Times New Roman"/>
          <w:sz w:val="22"/>
          <w:szCs w:val="22"/>
        </w:rPr>
        <w:t xml:space="preserve">priede </w:t>
      </w:r>
      <w:r w:rsidRPr="00AE068E">
        <w:rPr>
          <w:rFonts w:ascii="Times New Roman" w:hAnsi="Times New Roman" w:cs="Times New Roman"/>
          <w:sz w:val="22"/>
          <w:szCs w:val="22"/>
        </w:rPr>
        <w:t xml:space="preserve">nustatytą terminą. Šis patvirtinimas iš </w:t>
      </w:r>
      <w:r w:rsidR="001F6777" w:rsidRPr="00AE068E">
        <w:rPr>
          <w:rFonts w:ascii="Times New Roman" w:hAnsi="Times New Roman" w:cs="Times New Roman"/>
          <w:sz w:val="22"/>
          <w:szCs w:val="22"/>
        </w:rPr>
        <w:t>perkančiosios organizacijos</w:t>
      </w:r>
      <w:r w:rsidRPr="00AE068E">
        <w:rPr>
          <w:rFonts w:ascii="Times New Roman" w:hAnsi="Times New Roman" w:cs="Times New Roman"/>
          <w:sz w:val="22"/>
          <w:szCs w:val="22"/>
        </w:rPr>
        <w:t xml:space="preserve"> neatima teisės atmesti </w:t>
      </w:r>
      <w:r w:rsidR="00CC3078" w:rsidRPr="00AE068E">
        <w:rPr>
          <w:rFonts w:ascii="Times New Roman" w:hAnsi="Times New Roman" w:cs="Times New Roman"/>
          <w:sz w:val="22"/>
          <w:szCs w:val="22"/>
        </w:rPr>
        <w:t>p</w:t>
      </w:r>
      <w:r w:rsidRPr="00AE068E">
        <w:rPr>
          <w:rFonts w:ascii="Times New Roman" w:hAnsi="Times New Roman" w:cs="Times New Roman"/>
          <w:sz w:val="22"/>
          <w:szCs w:val="22"/>
        </w:rPr>
        <w:t xml:space="preserve">asiūlymo galiojimo užtikrinimo gavus informacijos, kad </w:t>
      </w:r>
      <w:r w:rsidR="00CC3078" w:rsidRPr="00AE068E">
        <w:rPr>
          <w:rFonts w:ascii="Times New Roman" w:hAnsi="Times New Roman" w:cs="Times New Roman"/>
          <w:sz w:val="22"/>
          <w:szCs w:val="22"/>
        </w:rPr>
        <w:t>p</w:t>
      </w:r>
      <w:r w:rsidRPr="00AE068E">
        <w:rPr>
          <w:rFonts w:ascii="Times New Roman" w:hAnsi="Times New Roman" w:cs="Times New Roman"/>
          <w:sz w:val="22"/>
          <w:szCs w:val="22"/>
        </w:rPr>
        <w:t xml:space="preserve">asiūlymo galiojimą užtikrinantis ūkio subjektas tapo nemokus ar neįvykdė įsipareigojimų </w:t>
      </w:r>
      <w:r w:rsidRPr="00AE068E">
        <w:rPr>
          <w:rFonts w:ascii="Times New Roman" w:hAnsi="Times New Roman" w:cs="Times New Roman"/>
          <w:color w:val="7030A0"/>
          <w:sz w:val="22"/>
          <w:szCs w:val="22"/>
        </w:rPr>
        <w:t xml:space="preserve"> </w:t>
      </w:r>
      <w:r w:rsidR="001F6777" w:rsidRPr="00AE068E">
        <w:rPr>
          <w:rFonts w:ascii="Times New Roman" w:hAnsi="Times New Roman" w:cs="Times New Roman"/>
          <w:sz w:val="22"/>
          <w:szCs w:val="22"/>
        </w:rPr>
        <w:t>perkančiajai organizacijai</w:t>
      </w:r>
      <w:r w:rsidRPr="00AE068E">
        <w:rPr>
          <w:rFonts w:ascii="Times New Roman" w:hAnsi="Times New Roman" w:cs="Times New Roman"/>
          <w:sz w:val="22"/>
          <w:szCs w:val="22"/>
        </w:rPr>
        <w:t xml:space="preserve">  arba kitiems ūkio subjektams, ar netinkamai juos vykdė.</w:t>
      </w:r>
    </w:p>
    <w:p w14:paraId="450FD197" w14:textId="16C2BEA9" w:rsidR="00000B56" w:rsidRPr="00AE068E" w:rsidRDefault="001F6777" w:rsidP="00100D6F">
      <w:pPr>
        <w:pStyle w:val="Sraopastraipa"/>
        <w:numPr>
          <w:ilvl w:val="1"/>
          <w:numId w:val="19"/>
        </w:numPr>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Perkančioji o</w:t>
      </w:r>
      <w:r w:rsidR="00A524F1" w:rsidRPr="00AE068E">
        <w:rPr>
          <w:rFonts w:ascii="Times New Roman" w:hAnsi="Times New Roman" w:cs="Times New Roman"/>
          <w:sz w:val="22"/>
          <w:szCs w:val="22"/>
        </w:rPr>
        <w:t>rganizacija</w:t>
      </w:r>
      <w:r w:rsidR="00000B56" w:rsidRPr="00AE068E">
        <w:rPr>
          <w:rFonts w:ascii="Times New Roman" w:hAnsi="Times New Roman" w:cs="Times New Roman"/>
          <w:sz w:val="22"/>
          <w:szCs w:val="22"/>
        </w:rPr>
        <w:t xml:space="preserve"> gali prašyti </w:t>
      </w:r>
      <w:r w:rsidR="00A524F1" w:rsidRPr="00AE068E">
        <w:rPr>
          <w:rFonts w:ascii="Times New Roman" w:hAnsi="Times New Roman" w:cs="Times New Roman"/>
          <w:sz w:val="22"/>
          <w:szCs w:val="22"/>
        </w:rPr>
        <w:t>d</w:t>
      </w:r>
      <w:r w:rsidR="00000B56" w:rsidRPr="00AE068E">
        <w:rPr>
          <w:rFonts w:ascii="Times New Roman" w:hAnsi="Times New Roman" w:cs="Times New Roman"/>
          <w:sz w:val="22"/>
          <w:szCs w:val="22"/>
        </w:rPr>
        <w:t xml:space="preserve">alyvius pratęsti </w:t>
      </w:r>
      <w:r w:rsidR="00A524F1" w:rsidRPr="00AE068E">
        <w:rPr>
          <w:rFonts w:ascii="Times New Roman" w:hAnsi="Times New Roman" w:cs="Times New Roman"/>
          <w:sz w:val="22"/>
          <w:szCs w:val="22"/>
        </w:rPr>
        <w:t>p</w:t>
      </w:r>
      <w:r w:rsidR="00000B56" w:rsidRPr="00AE068E">
        <w:rPr>
          <w:rFonts w:ascii="Times New Roman" w:hAnsi="Times New Roman" w:cs="Times New Roman"/>
          <w:sz w:val="22"/>
          <w:szCs w:val="22"/>
        </w:rPr>
        <w:t>asiūlymo galiojimo užtikrinimo laiką iki konkrečiai nurodytos datos.</w:t>
      </w:r>
    </w:p>
    <w:p w14:paraId="0AE871E3" w14:textId="4FEE1F87" w:rsidR="00000B56" w:rsidRPr="00AE068E" w:rsidRDefault="00000B56" w:rsidP="00100D6F">
      <w:pPr>
        <w:pStyle w:val="Sraopastraipa"/>
        <w:numPr>
          <w:ilvl w:val="1"/>
          <w:numId w:val="19"/>
        </w:numPr>
        <w:spacing w:after="120" w:line="20" w:lineRule="atLeast"/>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lastRenderedPageBreak/>
        <w:t xml:space="preserve">Pasiūlymo galiojimo užtikrinimas </w:t>
      </w:r>
      <w:r w:rsidR="00A524F1" w:rsidRPr="00AE068E">
        <w:rPr>
          <w:rFonts w:ascii="Times New Roman" w:hAnsi="Times New Roman" w:cs="Times New Roman"/>
          <w:color w:val="000000" w:themeColor="text1"/>
          <w:sz w:val="22"/>
          <w:szCs w:val="22"/>
        </w:rPr>
        <w:t>d</w:t>
      </w:r>
      <w:r w:rsidRPr="00AE068E">
        <w:rPr>
          <w:rFonts w:ascii="Times New Roman" w:hAnsi="Times New Roman" w:cs="Times New Roman"/>
          <w:color w:val="000000" w:themeColor="text1"/>
          <w:sz w:val="22"/>
          <w:szCs w:val="22"/>
        </w:rPr>
        <w:t xml:space="preserve">alyviui grąžinamas (arba atsisakoma teisių į jį) </w:t>
      </w:r>
      <w:r w:rsidRPr="00AE068E">
        <w:rPr>
          <w:rFonts w:ascii="Times New Roman" w:hAnsi="Times New Roman" w:cs="Times New Roman"/>
          <w:sz w:val="22"/>
          <w:szCs w:val="22"/>
        </w:rPr>
        <w:t xml:space="preserve">per </w:t>
      </w:r>
      <w:r w:rsidR="0013610E" w:rsidRPr="00AE068E">
        <w:rPr>
          <w:rFonts w:ascii="Times New Roman" w:hAnsi="Times New Roman" w:cs="Times New Roman"/>
          <w:sz w:val="22"/>
          <w:szCs w:val="22"/>
        </w:rPr>
        <w:t xml:space="preserve">specialiųjų </w:t>
      </w:r>
      <w:r w:rsidR="00CC3078" w:rsidRPr="00AE068E">
        <w:rPr>
          <w:rFonts w:ascii="Times New Roman" w:hAnsi="Times New Roman" w:cs="Times New Roman"/>
          <w:sz w:val="22"/>
          <w:szCs w:val="22"/>
        </w:rPr>
        <w:t>p</w:t>
      </w:r>
      <w:r w:rsidR="00D17945" w:rsidRPr="00AE068E">
        <w:rPr>
          <w:rFonts w:ascii="Times New Roman" w:hAnsi="Times New Roman" w:cs="Times New Roman"/>
          <w:color w:val="000000"/>
          <w:sz w:val="22"/>
          <w:szCs w:val="22"/>
          <w:shd w:val="clear" w:color="auto" w:fill="FFFFFF"/>
        </w:rPr>
        <w:t>irkimo</w:t>
      </w:r>
      <w:r w:rsidRPr="00AE068E">
        <w:rPr>
          <w:rFonts w:ascii="Times New Roman" w:hAnsi="Times New Roman" w:cs="Times New Roman"/>
          <w:color w:val="000000"/>
          <w:sz w:val="22"/>
          <w:szCs w:val="22"/>
          <w:shd w:val="clear" w:color="auto" w:fill="FFFFFF"/>
        </w:rPr>
        <w:t xml:space="preserve"> sąlygų priede </w:t>
      </w:r>
      <w:r w:rsidR="00432714" w:rsidRPr="00AE068E">
        <w:rPr>
          <w:rFonts w:ascii="Times New Roman" w:hAnsi="Times New Roman" w:cs="Times New Roman"/>
          <w:color w:val="000000"/>
          <w:sz w:val="22"/>
          <w:szCs w:val="22"/>
          <w:shd w:val="clear" w:color="auto" w:fill="FFFFFF"/>
        </w:rPr>
        <w:t>1</w:t>
      </w:r>
      <w:r w:rsidRPr="00AE068E">
        <w:rPr>
          <w:rFonts w:ascii="Times New Roman" w:hAnsi="Times New Roman" w:cs="Times New Roman"/>
          <w:color w:val="00B050"/>
          <w:sz w:val="22"/>
          <w:szCs w:val="22"/>
          <w:shd w:val="clear" w:color="auto" w:fill="FFFFFF"/>
        </w:rPr>
        <w:t xml:space="preserve"> </w:t>
      </w:r>
      <w:r w:rsidRPr="00AE068E">
        <w:rPr>
          <w:rFonts w:ascii="Times New Roman" w:hAnsi="Times New Roman" w:cs="Times New Roman"/>
          <w:sz w:val="22"/>
          <w:szCs w:val="22"/>
        </w:rPr>
        <w:t xml:space="preserve">nustatytą terminą </w:t>
      </w:r>
      <w:r w:rsidRPr="00AE068E">
        <w:rPr>
          <w:rFonts w:ascii="Times New Roman" w:hAnsi="Times New Roman" w:cs="Times New Roman"/>
          <w:color w:val="000000" w:themeColor="text1"/>
          <w:sz w:val="22"/>
          <w:szCs w:val="22"/>
        </w:rPr>
        <w:t>įvykus bent vienai iš šių sąlygų:</w:t>
      </w:r>
    </w:p>
    <w:p w14:paraId="1265D7C0" w14:textId="20883323" w:rsidR="00000B56" w:rsidRPr="00AE068E" w:rsidRDefault="00000B56" w:rsidP="00100D6F">
      <w:pPr>
        <w:pStyle w:val="Sraopastraipa"/>
        <w:numPr>
          <w:ilvl w:val="2"/>
          <w:numId w:val="19"/>
        </w:numPr>
        <w:spacing w:after="120" w:line="20" w:lineRule="atLeast"/>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 xml:space="preserve">pasibaigia </w:t>
      </w:r>
      <w:r w:rsidR="00A524F1" w:rsidRPr="00AE068E">
        <w:rPr>
          <w:rFonts w:ascii="Times New Roman" w:hAnsi="Times New Roman" w:cs="Times New Roman"/>
          <w:color w:val="000000" w:themeColor="text1"/>
          <w:sz w:val="22"/>
          <w:szCs w:val="22"/>
        </w:rPr>
        <w:t>p</w:t>
      </w:r>
      <w:r w:rsidRPr="00AE068E">
        <w:rPr>
          <w:rFonts w:ascii="Times New Roman" w:hAnsi="Times New Roman" w:cs="Times New Roman"/>
          <w:color w:val="000000" w:themeColor="text1"/>
          <w:sz w:val="22"/>
          <w:szCs w:val="22"/>
        </w:rPr>
        <w:t xml:space="preserve">asiūlymų užtikrinimo galiojimo laikas ir </w:t>
      </w:r>
      <w:r w:rsidR="00A524F1" w:rsidRPr="00AE068E">
        <w:rPr>
          <w:rFonts w:ascii="Times New Roman" w:hAnsi="Times New Roman" w:cs="Times New Roman"/>
          <w:color w:val="000000" w:themeColor="text1"/>
          <w:sz w:val="22"/>
          <w:szCs w:val="22"/>
        </w:rPr>
        <w:t>d</w:t>
      </w:r>
      <w:r w:rsidRPr="00AE068E">
        <w:rPr>
          <w:rFonts w:ascii="Times New Roman" w:hAnsi="Times New Roman" w:cs="Times New Roman"/>
          <w:color w:val="000000" w:themeColor="text1"/>
          <w:sz w:val="22"/>
          <w:szCs w:val="22"/>
        </w:rPr>
        <w:t>alyvis jo nepratęsia ir (ar) ne</w:t>
      </w:r>
      <w:r w:rsidRPr="00AE068E">
        <w:rPr>
          <w:rFonts w:ascii="Times New Roman" w:hAnsi="Times New Roman" w:cs="Times New Roman"/>
          <w:sz w:val="22"/>
          <w:szCs w:val="22"/>
        </w:rPr>
        <w:t xml:space="preserve">pateikia naujo </w:t>
      </w:r>
      <w:r w:rsidR="00A524F1" w:rsidRPr="00AE068E">
        <w:rPr>
          <w:rFonts w:ascii="Times New Roman" w:hAnsi="Times New Roman" w:cs="Times New Roman"/>
          <w:sz w:val="22"/>
          <w:szCs w:val="22"/>
        </w:rPr>
        <w:t>p</w:t>
      </w:r>
      <w:r w:rsidRPr="00AE068E">
        <w:rPr>
          <w:rFonts w:ascii="Times New Roman" w:hAnsi="Times New Roman" w:cs="Times New Roman"/>
          <w:sz w:val="22"/>
          <w:szCs w:val="22"/>
        </w:rPr>
        <w:t>asiūlymo galiojimo užtikrinimą patvirtinančio dokumento (jeigu jo reikalaujama)</w:t>
      </w:r>
      <w:r w:rsidRPr="00AE068E">
        <w:rPr>
          <w:rFonts w:ascii="Times New Roman" w:hAnsi="Times New Roman" w:cs="Times New Roman"/>
          <w:color w:val="000000" w:themeColor="text1"/>
          <w:sz w:val="22"/>
          <w:szCs w:val="22"/>
        </w:rPr>
        <w:t>;</w:t>
      </w:r>
    </w:p>
    <w:p w14:paraId="6812A2C2" w14:textId="43E00056" w:rsidR="00000B56" w:rsidRPr="00AE068E" w:rsidRDefault="00000B56" w:rsidP="00100D6F">
      <w:pPr>
        <w:pStyle w:val="Sraopastraipa"/>
        <w:numPr>
          <w:ilvl w:val="2"/>
          <w:numId w:val="19"/>
        </w:numPr>
        <w:spacing w:after="120" w:line="20" w:lineRule="atLeast"/>
        <w:ind w:left="1276" w:hanging="709"/>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įsigalioja pasirašyta sutartis;</w:t>
      </w:r>
    </w:p>
    <w:p w14:paraId="2DFAEDA8" w14:textId="7494679B" w:rsidR="00000B56" w:rsidRPr="00AE068E" w:rsidRDefault="00000B56" w:rsidP="00100D6F">
      <w:pPr>
        <w:pStyle w:val="Sraopastraipa"/>
        <w:numPr>
          <w:ilvl w:val="2"/>
          <w:numId w:val="19"/>
        </w:numPr>
        <w:spacing w:after="120" w:line="20" w:lineRule="atLeast"/>
        <w:ind w:left="1276" w:hanging="709"/>
        <w:jc w:val="both"/>
        <w:rPr>
          <w:rFonts w:ascii="Times New Roman" w:hAnsi="Times New Roman" w:cs="Times New Roman"/>
          <w:sz w:val="22"/>
          <w:szCs w:val="22"/>
        </w:rPr>
      </w:pPr>
      <w:r w:rsidRPr="00AE068E">
        <w:rPr>
          <w:rFonts w:ascii="Times New Roman" w:hAnsi="Times New Roman" w:cs="Times New Roman"/>
          <w:color w:val="000000" w:themeColor="text1"/>
          <w:sz w:val="22"/>
          <w:szCs w:val="22"/>
        </w:rPr>
        <w:t xml:space="preserve">nutraukiamos </w:t>
      </w:r>
      <w:r w:rsidR="00A524F1" w:rsidRPr="00AE068E">
        <w:rPr>
          <w:rFonts w:ascii="Times New Roman" w:hAnsi="Times New Roman" w:cs="Times New Roman"/>
          <w:color w:val="000000" w:themeColor="text1"/>
          <w:sz w:val="22"/>
          <w:szCs w:val="22"/>
        </w:rPr>
        <w:t>p</w:t>
      </w:r>
      <w:r w:rsidRPr="00AE068E">
        <w:rPr>
          <w:rFonts w:ascii="Times New Roman" w:hAnsi="Times New Roman" w:cs="Times New Roman"/>
          <w:color w:val="000000" w:themeColor="text1"/>
          <w:sz w:val="22"/>
          <w:szCs w:val="22"/>
        </w:rPr>
        <w:t>irkimo procedūros.</w:t>
      </w:r>
    </w:p>
    <w:p w14:paraId="7136C94B" w14:textId="6E03C3FE" w:rsidR="00040C0F" w:rsidRPr="00022C5A" w:rsidRDefault="00040C0F" w:rsidP="00100D6F">
      <w:pPr>
        <w:pStyle w:val="Antrat1"/>
        <w:numPr>
          <w:ilvl w:val="0"/>
          <w:numId w:val="19"/>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83007304"/>
      <w:bookmarkStart w:id="33" w:name="_Ref39485250"/>
      <w:bookmarkStart w:id="34" w:name="_Ref39485258"/>
      <w:r w:rsidRPr="00022C5A">
        <w:rPr>
          <w:rFonts w:ascii="Times New Roman" w:hAnsi="Times New Roman" w:cs="Times New Roman"/>
        </w:rPr>
        <w:t>Elektroninis aukcionas</w:t>
      </w:r>
      <w:bookmarkEnd w:id="28"/>
      <w:bookmarkEnd w:id="29"/>
      <w:bookmarkEnd w:id="30"/>
      <w:bookmarkEnd w:id="31"/>
      <w:bookmarkEnd w:id="32"/>
    </w:p>
    <w:p w14:paraId="0BFDB7B0" w14:textId="5172D45C" w:rsidR="00040C0F" w:rsidRPr="00AE068E" w:rsidRDefault="002827E4" w:rsidP="00AE068E">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8.1. </w:t>
      </w:r>
      <w:r w:rsidR="00040C0F" w:rsidRPr="00AE068E">
        <w:rPr>
          <w:rFonts w:ascii="Times New Roman" w:hAnsi="Times New Roman" w:cs="Times New Roman"/>
          <w:sz w:val="22"/>
          <w:szCs w:val="22"/>
        </w:rPr>
        <w:t>Perkančioji organizacija pirkime netaikys elektroninio aukciono.</w:t>
      </w:r>
    </w:p>
    <w:p w14:paraId="14CBD3AD" w14:textId="23B8A7AF" w:rsidR="009D0DC5" w:rsidRPr="00022C5A" w:rsidRDefault="00EA001C" w:rsidP="00100D6F">
      <w:pPr>
        <w:pStyle w:val="Antrat1"/>
        <w:numPr>
          <w:ilvl w:val="0"/>
          <w:numId w:val="19"/>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83007305"/>
      <w:r w:rsidRPr="00022C5A">
        <w:rPr>
          <w:rFonts w:ascii="Times New Roman" w:hAnsi="Times New Roman" w:cs="Times New Roman"/>
        </w:rPr>
        <w:t>P</w:t>
      </w:r>
      <w:r w:rsidR="00014A61" w:rsidRPr="00022C5A">
        <w:rPr>
          <w:rFonts w:ascii="Times New Roman" w:hAnsi="Times New Roman" w:cs="Times New Roman"/>
        </w:rPr>
        <w:t>asiūlymų vertinimas</w:t>
      </w:r>
      <w:bookmarkEnd w:id="33"/>
      <w:bookmarkEnd w:id="34"/>
      <w:bookmarkEnd w:id="35"/>
      <w:bookmarkEnd w:id="36"/>
      <w:bookmarkEnd w:id="37"/>
    </w:p>
    <w:p w14:paraId="46E1A60B" w14:textId="43E3959E" w:rsidR="004E71CB" w:rsidRPr="00AE068E" w:rsidRDefault="002D470F" w:rsidP="0043271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003A3F" w:rsidRPr="00AE068E">
        <w:rPr>
          <w:rFonts w:ascii="Times New Roman" w:eastAsia="Calibri" w:hAnsi="Times New Roman" w:cs="Times New Roman"/>
          <w:sz w:val="22"/>
          <w:szCs w:val="22"/>
        </w:rPr>
        <w:t xml:space="preserve">, kuri turi būti apskaičiuota ir nurodyta taip, kaip reikalaujama </w:t>
      </w:r>
      <w:bookmarkStart w:id="38"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r w:rsidR="00483262" w:rsidRPr="00AE068E">
        <w:rPr>
          <w:rFonts w:ascii="Times New Roman" w:hAnsi="Times New Roman" w:cs="Times New Roman"/>
          <w:sz w:val="22"/>
          <w:szCs w:val="22"/>
          <w:shd w:val="clear" w:color="auto" w:fill="FFFFFF"/>
        </w:rPr>
        <w:t>8</w:t>
      </w:r>
      <w:bookmarkEnd w:id="38"/>
      <w:r w:rsidR="00090235" w:rsidRPr="00AE068E">
        <w:rPr>
          <w:rFonts w:ascii="Times New Roman" w:eastAsia="Calibri" w:hAnsi="Times New Roman" w:cs="Times New Roman"/>
          <w:sz w:val="22"/>
          <w:szCs w:val="22"/>
        </w:rPr>
        <w:t xml:space="preserve"> priede.</w:t>
      </w:r>
    </w:p>
    <w:p w14:paraId="102136D3" w14:textId="3AFFA035" w:rsidR="00D734C6" w:rsidRPr="00AE068E" w:rsidRDefault="00D734C6" w:rsidP="00100D6F">
      <w:pPr>
        <w:pStyle w:val="Sraopastraipa"/>
        <w:numPr>
          <w:ilvl w:val="1"/>
          <w:numId w:val="19"/>
        </w:numPr>
        <w:spacing w:after="0" w:line="20" w:lineRule="atLeast"/>
        <w:ind w:left="0" w:firstLine="567"/>
        <w:jc w:val="both"/>
        <w:rPr>
          <w:rFonts w:ascii="Times New Roman" w:eastAsiaTheme="minorHAnsi" w:hAnsi="Times New Roman" w:cs="Times New Roman"/>
          <w:bCs/>
          <w:sz w:val="22"/>
          <w:szCs w:val="22"/>
        </w:rPr>
      </w:pPr>
      <w:r w:rsidRPr="00AE068E">
        <w:rPr>
          <w:rFonts w:ascii="Times New Roman" w:hAnsi="Times New Roman" w:cs="Times New Roman"/>
          <w:color w:val="000000" w:themeColor="text1"/>
          <w:sz w:val="22"/>
          <w:szCs w:val="22"/>
        </w:rPr>
        <w:t xml:space="preserve">Laimėjusiu </w:t>
      </w:r>
      <w:r w:rsidR="005D7D8C" w:rsidRPr="00AE068E">
        <w:rPr>
          <w:rFonts w:ascii="Times New Roman" w:hAnsi="Times New Roman" w:cs="Times New Roman"/>
          <w:color w:val="000000" w:themeColor="text1"/>
          <w:sz w:val="22"/>
          <w:szCs w:val="22"/>
        </w:rPr>
        <w:t>pasiūlymu</w:t>
      </w:r>
      <w:r w:rsidRPr="00AE068E">
        <w:rPr>
          <w:rFonts w:ascii="Times New Roman" w:hAnsi="Times New Roman" w:cs="Times New Roman"/>
          <w:color w:val="000000" w:themeColor="text1"/>
          <w:sz w:val="22"/>
          <w:szCs w:val="22"/>
        </w:rPr>
        <w:t xml:space="preserve"> galės būti pripažintas tik 1 (vienas) </w:t>
      </w:r>
      <w:r w:rsidR="005D7D8C" w:rsidRPr="00AE068E">
        <w:rPr>
          <w:rFonts w:ascii="Times New Roman" w:hAnsi="Times New Roman" w:cs="Times New Roman"/>
          <w:color w:val="000000" w:themeColor="text1"/>
          <w:sz w:val="22"/>
          <w:szCs w:val="22"/>
        </w:rPr>
        <w:t>ekonomiškai naudingiausias pasiūlymas, esantis pasiūlymų eilės pirmojoje vietoje</w:t>
      </w:r>
      <w:r w:rsidRPr="00AE068E">
        <w:rPr>
          <w:rFonts w:ascii="Times New Roman" w:hAnsi="Times New Roman" w:cs="Times New Roman"/>
          <w:color w:val="000000" w:themeColor="text1"/>
          <w:sz w:val="22"/>
          <w:szCs w:val="22"/>
        </w:rPr>
        <w:t xml:space="preserve">. </w:t>
      </w:r>
    </w:p>
    <w:p w14:paraId="60FEBC05" w14:textId="5FF8D03F" w:rsidR="001A25FD" w:rsidRPr="00AE068E" w:rsidRDefault="00A9488B" w:rsidP="00100D6F">
      <w:pPr>
        <w:pStyle w:val="Betarp"/>
        <w:numPr>
          <w:ilvl w:val="1"/>
          <w:numId w:val="19"/>
        </w:numPr>
        <w:spacing w:line="20" w:lineRule="atLeast"/>
        <w:ind w:left="0" w:firstLine="567"/>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4B06F326" w:rsidR="00483262" w:rsidRPr="00AE068E" w:rsidRDefault="00483262" w:rsidP="00833C0D">
      <w:pPr>
        <w:pStyle w:val="Betarp"/>
        <w:numPr>
          <w:ilvl w:val="2"/>
          <w:numId w:val="19"/>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pasirašytas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AE068E">
        <w:rPr>
          <w:rFonts w:ascii="Times New Roman" w:hAnsi="Times New Roman" w:cs="Times New Roman"/>
          <w:b/>
          <w:bCs/>
          <w:sz w:val="22"/>
          <w:szCs w:val="22"/>
        </w:rPr>
        <w:t>(6.1.1. p.)</w:t>
      </w:r>
      <w:r w:rsidRPr="00AE068E">
        <w:rPr>
          <w:rFonts w:ascii="Times New Roman" w:hAnsi="Times New Roman" w:cs="Times New Roman"/>
          <w:sz w:val="22"/>
          <w:szCs w:val="22"/>
        </w:rPr>
        <w:t>;</w:t>
      </w:r>
    </w:p>
    <w:p w14:paraId="5CFB0F1B" w14:textId="45968BD9" w:rsidR="00483262" w:rsidRPr="00AE068E" w:rsidRDefault="00483262" w:rsidP="00833C0D">
      <w:pPr>
        <w:pStyle w:val="Betarp"/>
        <w:numPr>
          <w:ilvl w:val="2"/>
          <w:numId w:val="19"/>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jungtinės veiklos sutarties kopija (jeigu pirkime dalyvauja ūkio subjektų grupė jungtinės veiklos sutarties pagrindu) </w:t>
      </w:r>
      <w:r w:rsidRPr="00AE068E">
        <w:rPr>
          <w:rFonts w:ascii="Times New Roman" w:hAnsi="Times New Roman" w:cs="Times New Roman"/>
          <w:b/>
          <w:bCs/>
          <w:sz w:val="22"/>
          <w:szCs w:val="22"/>
        </w:rPr>
        <w:t>(6.1.3. p.)</w:t>
      </w:r>
      <w:r w:rsidRPr="00AE068E">
        <w:rPr>
          <w:rFonts w:ascii="Times New Roman" w:hAnsi="Times New Roman" w:cs="Times New Roman"/>
          <w:sz w:val="22"/>
          <w:szCs w:val="22"/>
        </w:rPr>
        <w:t>;</w:t>
      </w:r>
    </w:p>
    <w:p w14:paraId="317C5746" w14:textId="17954EDA" w:rsidR="00483262" w:rsidRPr="0021457B" w:rsidRDefault="00483262" w:rsidP="00833C0D">
      <w:pPr>
        <w:pStyle w:val="Betarp"/>
        <w:numPr>
          <w:ilvl w:val="2"/>
          <w:numId w:val="19"/>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dokumentas, patvirtinantis, kad asmuo, kuris pasirašė pasiūlymą (jei jis ne tiekėjo vadovas), turėjo teisę jį pasirašyti </w:t>
      </w:r>
      <w:r w:rsidRPr="00AE068E">
        <w:rPr>
          <w:rFonts w:ascii="Times New Roman" w:hAnsi="Times New Roman" w:cs="Times New Roman"/>
          <w:b/>
          <w:bCs/>
          <w:sz w:val="22"/>
          <w:szCs w:val="22"/>
        </w:rPr>
        <w:t>(6.1.4. p.)</w:t>
      </w:r>
      <w:r w:rsidR="00585B4C">
        <w:rPr>
          <w:rFonts w:ascii="Times New Roman" w:hAnsi="Times New Roman" w:cs="Times New Roman"/>
          <w:sz w:val="22"/>
          <w:szCs w:val="22"/>
        </w:rPr>
        <w:t>.</w:t>
      </w:r>
    </w:p>
    <w:p w14:paraId="678C44CA" w14:textId="6EB53055" w:rsidR="00FE7908" w:rsidRPr="00022C5A" w:rsidRDefault="00FE7908" w:rsidP="00100D6F">
      <w:pPr>
        <w:pStyle w:val="Antrat1"/>
        <w:numPr>
          <w:ilvl w:val="0"/>
          <w:numId w:val="19"/>
        </w:numPr>
        <w:tabs>
          <w:tab w:val="left" w:pos="567"/>
        </w:tabs>
        <w:spacing w:line="20" w:lineRule="atLeast"/>
        <w:contextualSpacing/>
        <w:rPr>
          <w:rFonts w:ascii="Times New Roman" w:hAnsi="Times New Roman" w:cs="Times New Roman"/>
        </w:rPr>
      </w:pPr>
      <w:bookmarkStart w:id="39" w:name="_Ref39425999"/>
      <w:bookmarkStart w:id="40" w:name="_Ref39426005"/>
      <w:bookmarkStart w:id="41" w:name="_Toc183007306"/>
      <w:r w:rsidRPr="00022C5A">
        <w:rPr>
          <w:rFonts w:ascii="Times New Roman" w:hAnsi="Times New Roman" w:cs="Times New Roman"/>
        </w:rPr>
        <w:t>S</w:t>
      </w:r>
      <w:r w:rsidR="00281735" w:rsidRPr="00022C5A">
        <w:rPr>
          <w:rFonts w:ascii="Times New Roman" w:hAnsi="Times New Roman" w:cs="Times New Roman"/>
        </w:rPr>
        <w:t>utarties sudarymas</w:t>
      </w:r>
      <w:bookmarkEnd w:id="39"/>
      <w:bookmarkEnd w:id="40"/>
      <w:bookmarkEnd w:id="41"/>
    </w:p>
    <w:p w14:paraId="27CAEFF7" w14:textId="1BB87DCA" w:rsidR="00F57665" w:rsidRPr="00AE068E"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022C5A" w:rsidRPr="00AE068E">
        <w:rPr>
          <w:rFonts w:ascii="Times New Roman" w:hAnsi="Times New Roman" w:cs="Times New Roman"/>
          <w:sz w:val="22"/>
          <w:szCs w:val="22"/>
        </w:rPr>
        <w:t xml:space="preserve">9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2" w:name="_Toc183007307"/>
      <w:bookmarkEnd w:id="2"/>
      <w:r>
        <w:rPr>
          <w:rFonts w:ascii="Times New Roman" w:hAnsi="Times New Roman" w:cs="Times New Roman"/>
        </w:rPr>
        <w:t>Priedai</w:t>
      </w:r>
      <w:bookmarkEnd w:id="42"/>
    </w:p>
    <w:p w14:paraId="564FCB3D" w14:textId="67DD75D2" w:rsidR="00022C5A" w:rsidRPr="00022C5A" w:rsidRDefault="00022C5A" w:rsidP="00022C5A">
      <w:pPr>
        <w:pStyle w:val="Sraopastraipa"/>
        <w:numPr>
          <w:ilvl w:val="1"/>
          <w:numId w:val="14"/>
        </w:numPr>
        <w:spacing w:after="0"/>
        <w:rPr>
          <w:i/>
          <w:iCs/>
        </w:rPr>
      </w:pPr>
      <w:r w:rsidRPr="00022C5A">
        <w:rPr>
          <w:i/>
          <w:iCs/>
        </w:rPr>
        <w:t xml:space="preserve"> </w:t>
      </w:r>
      <w:r>
        <w:rPr>
          <w:i/>
          <w:iCs/>
        </w:rPr>
        <w:t>P</w:t>
      </w:r>
      <w:r w:rsidRPr="00022C5A">
        <w:rPr>
          <w:i/>
          <w:iCs/>
        </w:rPr>
        <w:t>riedas</w:t>
      </w:r>
      <w:r>
        <w:rPr>
          <w:i/>
          <w:iCs/>
        </w:rPr>
        <w:t xml:space="preserve"> Nr.1 </w:t>
      </w:r>
      <w:r w:rsidRPr="00022C5A">
        <w:rPr>
          <w:i/>
          <w:iCs/>
        </w:rPr>
        <w:t xml:space="preserve"> „Terminai“</w:t>
      </w:r>
      <w:r>
        <w:rPr>
          <w:i/>
          <w:iCs/>
        </w:rPr>
        <w:t>;</w:t>
      </w:r>
    </w:p>
    <w:p w14:paraId="4F1DA39F" w14:textId="35FDE2CA" w:rsidR="00022C5A" w:rsidRDefault="00022C5A" w:rsidP="00022C5A">
      <w:pPr>
        <w:pStyle w:val="Sraopastraipa"/>
        <w:numPr>
          <w:ilvl w:val="1"/>
          <w:numId w:val="14"/>
        </w:numPr>
        <w:spacing w:after="0"/>
        <w:rPr>
          <w:i/>
          <w:iCs/>
        </w:rPr>
      </w:pPr>
      <w:r w:rsidRPr="00022C5A">
        <w:rPr>
          <w:i/>
          <w:iCs/>
        </w:rPr>
        <w:t xml:space="preserve"> </w:t>
      </w:r>
      <w:r>
        <w:rPr>
          <w:i/>
          <w:iCs/>
        </w:rPr>
        <w:t>P</w:t>
      </w:r>
      <w:r w:rsidRPr="00022C5A">
        <w:rPr>
          <w:i/>
          <w:iCs/>
        </w:rPr>
        <w:t xml:space="preserve">riedas </w:t>
      </w:r>
      <w:r>
        <w:rPr>
          <w:i/>
          <w:iCs/>
        </w:rPr>
        <w:t xml:space="preserve">Nr.2  </w:t>
      </w:r>
      <w:r w:rsidRPr="00022C5A">
        <w:rPr>
          <w:i/>
          <w:iCs/>
        </w:rPr>
        <w:t>„Techninė specifikacija“</w:t>
      </w:r>
      <w:r>
        <w:rPr>
          <w:i/>
          <w:iCs/>
        </w:rPr>
        <w:t>;</w:t>
      </w:r>
    </w:p>
    <w:p w14:paraId="4AC017EA" w14:textId="67F22FA1" w:rsidR="00022C5A" w:rsidRPr="00022C5A" w:rsidRDefault="00022C5A" w:rsidP="00022C5A">
      <w:pPr>
        <w:pStyle w:val="Sraopastraipa"/>
        <w:numPr>
          <w:ilvl w:val="1"/>
          <w:numId w:val="14"/>
        </w:numPr>
        <w:spacing w:after="0"/>
        <w:rPr>
          <w:i/>
          <w:iCs/>
        </w:rPr>
      </w:pPr>
      <w:r>
        <w:rPr>
          <w:i/>
          <w:iCs/>
        </w:rPr>
        <w:t xml:space="preserve"> P</w:t>
      </w:r>
      <w:r w:rsidRPr="00022C5A">
        <w:rPr>
          <w:i/>
          <w:iCs/>
        </w:rPr>
        <w:t xml:space="preserve">riedas </w:t>
      </w:r>
      <w:r>
        <w:rPr>
          <w:i/>
          <w:iCs/>
        </w:rPr>
        <w:t xml:space="preserve">Nr.3  </w:t>
      </w:r>
      <w:r w:rsidRPr="00022C5A">
        <w:rPr>
          <w:i/>
          <w:iCs/>
        </w:rPr>
        <w:t>„</w:t>
      </w:r>
      <w:r w:rsidRPr="00022C5A">
        <w:rPr>
          <w:rFonts w:eastAsia="Calibri"/>
          <w:i/>
          <w:iCs/>
        </w:rPr>
        <w:t>Tiekėjų pašalinimo pagrindai“</w:t>
      </w:r>
      <w:r>
        <w:rPr>
          <w:rFonts w:eastAsia="Calibri"/>
          <w:i/>
          <w:iCs/>
        </w:rPr>
        <w:t>;</w:t>
      </w:r>
    </w:p>
    <w:p w14:paraId="3FEFF214" w14:textId="511A21EF" w:rsidR="00022C5A" w:rsidRPr="00022C5A" w:rsidRDefault="00022C5A" w:rsidP="00022C5A">
      <w:pPr>
        <w:pStyle w:val="Sraopastraipa"/>
        <w:numPr>
          <w:ilvl w:val="1"/>
          <w:numId w:val="14"/>
        </w:numPr>
        <w:spacing w:after="0"/>
        <w:rPr>
          <w:i/>
          <w:iCs/>
        </w:rPr>
      </w:pPr>
      <w:r>
        <w:rPr>
          <w:i/>
          <w:iCs/>
        </w:rPr>
        <w:t xml:space="preserve"> P</w:t>
      </w:r>
      <w:r w:rsidRPr="00022C5A">
        <w:rPr>
          <w:rFonts w:eastAsia="Calibri"/>
          <w:i/>
          <w:iCs/>
        </w:rPr>
        <w:t xml:space="preserve">riedas </w:t>
      </w:r>
      <w:r>
        <w:rPr>
          <w:rFonts w:eastAsia="Calibri"/>
          <w:i/>
          <w:iCs/>
        </w:rPr>
        <w:t xml:space="preserve">Nr.4  </w:t>
      </w:r>
      <w:r w:rsidRPr="00022C5A">
        <w:rPr>
          <w:rFonts w:eastAsia="Calibri"/>
          <w:i/>
          <w:iCs/>
        </w:rPr>
        <w:t>„Tiekėjų kvalifikacijos reikalavimai“</w:t>
      </w:r>
      <w:r>
        <w:rPr>
          <w:rFonts w:eastAsia="Calibri"/>
          <w:i/>
          <w:iCs/>
        </w:rPr>
        <w:t>;</w:t>
      </w:r>
    </w:p>
    <w:p w14:paraId="398F6EB5" w14:textId="72949D9F" w:rsidR="00022C5A" w:rsidRDefault="00022C5A" w:rsidP="00022C5A">
      <w:pPr>
        <w:pStyle w:val="Sraopastraipa"/>
        <w:numPr>
          <w:ilvl w:val="1"/>
          <w:numId w:val="14"/>
        </w:numPr>
        <w:spacing w:after="0"/>
        <w:rPr>
          <w:i/>
          <w:iCs/>
        </w:rPr>
      </w:pPr>
      <w:r>
        <w:rPr>
          <w:i/>
          <w:iCs/>
        </w:rPr>
        <w:t xml:space="preserve"> P</w:t>
      </w:r>
      <w:r w:rsidRPr="00022C5A">
        <w:rPr>
          <w:i/>
          <w:iCs/>
        </w:rPr>
        <w:t>riedas</w:t>
      </w:r>
      <w:r>
        <w:rPr>
          <w:i/>
          <w:iCs/>
        </w:rPr>
        <w:t xml:space="preserve"> Nr.5 </w:t>
      </w:r>
      <w:r w:rsidRPr="00022C5A">
        <w:rPr>
          <w:i/>
          <w:iCs/>
        </w:rPr>
        <w:t xml:space="preserve"> „EBVPD“</w:t>
      </w:r>
      <w:r>
        <w:rPr>
          <w:i/>
          <w:iCs/>
        </w:rPr>
        <w:t>;</w:t>
      </w:r>
    </w:p>
    <w:p w14:paraId="19FFB9E4" w14:textId="4A6FC7C2" w:rsidR="00022C5A" w:rsidRDefault="00022C5A" w:rsidP="00022C5A">
      <w:pPr>
        <w:pStyle w:val="Sraopastraipa"/>
        <w:numPr>
          <w:ilvl w:val="1"/>
          <w:numId w:val="14"/>
        </w:numPr>
        <w:spacing w:after="0"/>
        <w:rPr>
          <w:i/>
          <w:iCs/>
        </w:rPr>
      </w:pPr>
      <w:r>
        <w:rPr>
          <w:i/>
          <w:iCs/>
        </w:rPr>
        <w:t xml:space="preserve"> P</w:t>
      </w:r>
      <w:r w:rsidRPr="00022C5A">
        <w:rPr>
          <w:i/>
          <w:iCs/>
        </w:rPr>
        <w:t>riedas</w:t>
      </w:r>
      <w:r>
        <w:rPr>
          <w:i/>
          <w:iCs/>
        </w:rPr>
        <w:t>Nr.6</w:t>
      </w:r>
      <w:r w:rsidRPr="00022C5A">
        <w:rPr>
          <w:i/>
          <w:iCs/>
        </w:rPr>
        <w:t xml:space="preserve"> </w:t>
      </w:r>
      <w:r>
        <w:rPr>
          <w:i/>
          <w:iCs/>
        </w:rPr>
        <w:t xml:space="preserve"> </w:t>
      </w:r>
      <w:r w:rsidRPr="00022C5A">
        <w:rPr>
          <w:i/>
          <w:iCs/>
        </w:rPr>
        <w:t>„Pasiūlymo forma“</w:t>
      </w:r>
      <w:r>
        <w:rPr>
          <w:i/>
          <w:iCs/>
        </w:rPr>
        <w:t>;</w:t>
      </w:r>
    </w:p>
    <w:p w14:paraId="40F63AAA" w14:textId="6D7A0E4E" w:rsidR="00022C5A" w:rsidRDefault="00022C5A" w:rsidP="00022C5A">
      <w:pPr>
        <w:pStyle w:val="Sraopastraipa"/>
        <w:numPr>
          <w:ilvl w:val="1"/>
          <w:numId w:val="14"/>
        </w:numPr>
        <w:spacing w:after="0"/>
        <w:rPr>
          <w:i/>
          <w:iCs/>
        </w:rPr>
      </w:pPr>
      <w:r>
        <w:rPr>
          <w:i/>
          <w:iCs/>
        </w:rPr>
        <w:t xml:space="preserve"> P</w:t>
      </w:r>
      <w:r w:rsidRPr="00022C5A">
        <w:rPr>
          <w:i/>
          <w:iCs/>
        </w:rPr>
        <w:t>riedas</w:t>
      </w:r>
      <w:r>
        <w:rPr>
          <w:i/>
          <w:iCs/>
        </w:rPr>
        <w:t xml:space="preserve"> Nr.7 </w:t>
      </w:r>
      <w:r w:rsidRPr="00022C5A">
        <w:rPr>
          <w:i/>
          <w:iCs/>
        </w:rPr>
        <w:t xml:space="preserve"> „Tiekėjo deklaracija dėl atitikties Reglamento nuostatoms“</w:t>
      </w:r>
      <w:r>
        <w:rPr>
          <w:i/>
          <w:iCs/>
        </w:rPr>
        <w:t>;</w:t>
      </w:r>
    </w:p>
    <w:p w14:paraId="2A11B6CF" w14:textId="1F1D90D7" w:rsidR="00022C5A" w:rsidRPr="00066E68" w:rsidRDefault="00066E68" w:rsidP="00F70FA5">
      <w:pPr>
        <w:pStyle w:val="Sraopastraipa"/>
        <w:numPr>
          <w:ilvl w:val="1"/>
          <w:numId w:val="14"/>
        </w:numPr>
        <w:spacing w:after="0"/>
        <w:rPr>
          <w:i/>
          <w:iCs/>
        </w:rPr>
      </w:pPr>
      <w:r>
        <w:rPr>
          <w:i/>
          <w:iCs/>
        </w:rPr>
        <w:t xml:space="preserve"> </w:t>
      </w:r>
      <w:r w:rsidR="00022C5A" w:rsidRPr="00066E68">
        <w:rPr>
          <w:i/>
          <w:iCs/>
        </w:rPr>
        <w:t>Priedas Nr.8 „</w:t>
      </w:r>
      <w:r w:rsidRPr="00066E68">
        <w:rPr>
          <w:i/>
          <w:iCs/>
        </w:rPr>
        <w:t>Atitikties deklaracija dėl VPĮ 45 str. 2¹ dalie</w:t>
      </w:r>
      <w:r w:rsidR="00466BB2">
        <w:rPr>
          <w:i/>
          <w:iCs/>
        </w:rPr>
        <w:t>s</w:t>
      </w:r>
      <w:r>
        <w:rPr>
          <w:i/>
          <w:iCs/>
        </w:rPr>
        <w:t>;</w:t>
      </w:r>
    </w:p>
    <w:p w14:paraId="3D4E8CA6" w14:textId="77777777" w:rsidR="003D365F" w:rsidRDefault="00022C5A" w:rsidP="003D365F">
      <w:pPr>
        <w:pStyle w:val="Sraopastraipa"/>
        <w:numPr>
          <w:ilvl w:val="1"/>
          <w:numId w:val="14"/>
        </w:numPr>
        <w:spacing w:after="0"/>
        <w:rPr>
          <w:i/>
          <w:iCs/>
        </w:rPr>
      </w:pPr>
      <w:r>
        <w:rPr>
          <w:i/>
          <w:iCs/>
        </w:rPr>
        <w:t>P</w:t>
      </w:r>
      <w:r w:rsidRPr="00022C5A">
        <w:rPr>
          <w:i/>
          <w:iCs/>
        </w:rPr>
        <w:t xml:space="preserve">riedas </w:t>
      </w:r>
      <w:r>
        <w:rPr>
          <w:i/>
          <w:iCs/>
        </w:rPr>
        <w:t xml:space="preserve">Nr.9 </w:t>
      </w:r>
      <w:r w:rsidRPr="00022C5A">
        <w:rPr>
          <w:i/>
          <w:iCs/>
        </w:rPr>
        <w:t>„Sutarties projektas“</w:t>
      </w:r>
      <w:r w:rsidR="00CD23B7">
        <w:rPr>
          <w:i/>
          <w:iCs/>
        </w:rPr>
        <w:t>;</w:t>
      </w:r>
    </w:p>
    <w:p w14:paraId="387E35AC" w14:textId="0020A700" w:rsidR="00CD23B7" w:rsidRPr="003D365F" w:rsidRDefault="003D365F" w:rsidP="003D365F">
      <w:pPr>
        <w:pStyle w:val="Sraopastraipa"/>
        <w:spacing w:after="0"/>
        <w:ind w:left="0"/>
        <w:rPr>
          <w:i/>
          <w:iCs/>
        </w:rPr>
      </w:pPr>
      <w:r>
        <w:rPr>
          <w:i/>
          <w:iCs/>
        </w:rPr>
        <w:t xml:space="preserve">11.10. </w:t>
      </w:r>
      <w:r w:rsidR="00CD23B7" w:rsidRPr="003D365F">
        <w:rPr>
          <w:i/>
          <w:iCs/>
        </w:rPr>
        <w:t>Priedas</w:t>
      </w:r>
      <w:r w:rsidRPr="003D365F">
        <w:rPr>
          <w:i/>
          <w:iCs/>
        </w:rPr>
        <w:t xml:space="preserve"> Nr.10 „Ekonominio naudingumo vertinimo tvarka“.</w:t>
      </w:r>
    </w:p>
    <w:p w14:paraId="76353892" w14:textId="150EE6F1" w:rsidR="008610A6" w:rsidRPr="008610A6" w:rsidRDefault="008D704D" w:rsidP="00D93364">
      <w:pPr>
        <w:shd w:val="clear" w:color="auto" w:fill="FFFFFF"/>
        <w:spacing w:after="0" w:line="240" w:lineRule="auto"/>
        <w:jc w:val="center"/>
        <w:rPr>
          <w:rFonts w:ascii="Times New Roman" w:hAnsi="Times New Roman" w:cs="Times New Roman"/>
          <w:sz w:val="22"/>
          <w:szCs w:val="22"/>
        </w:rPr>
      </w:pPr>
      <w:r w:rsidRPr="00022C5A">
        <w:rPr>
          <w:rFonts w:ascii="Times New Roman" w:eastAsia="Calibri" w:hAnsi="Times New Roman" w:cs="Times New Roman"/>
        </w:rPr>
        <w:t>_________</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61111" w14:textId="77777777" w:rsidR="007E290F" w:rsidRDefault="007E290F" w:rsidP="00D05666">
      <w:r>
        <w:separator/>
      </w:r>
    </w:p>
  </w:endnote>
  <w:endnote w:type="continuationSeparator" w:id="0">
    <w:p w14:paraId="54A5C9BC" w14:textId="77777777" w:rsidR="007E290F" w:rsidRDefault="007E290F" w:rsidP="00D05666">
      <w:r>
        <w:continuationSeparator/>
      </w:r>
    </w:p>
  </w:endnote>
  <w:endnote w:type="continuationNotice" w:id="1">
    <w:p w14:paraId="6375837D" w14:textId="77777777" w:rsidR="007E290F" w:rsidRDefault="007E29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CA6494" w14:textId="77777777" w:rsidR="007E290F" w:rsidRDefault="007E290F" w:rsidP="00D05666">
      <w:r>
        <w:separator/>
      </w:r>
    </w:p>
  </w:footnote>
  <w:footnote w:type="continuationSeparator" w:id="0">
    <w:p w14:paraId="44953919" w14:textId="77777777" w:rsidR="007E290F" w:rsidRDefault="007E290F" w:rsidP="00D05666">
      <w:r>
        <w:continuationSeparator/>
      </w:r>
    </w:p>
  </w:footnote>
  <w:footnote w:type="continuationNotice" w:id="1">
    <w:p w14:paraId="712032C0" w14:textId="77777777" w:rsidR="007E290F" w:rsidRDefault="007E29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 w15:restartNumberingAfterBreak="0">
    <w:nsid w:val="087B0D86"/>
    <w:multiLevelType w:val="multilevel"/>
    <w:tmpl w:val="5E5A0DD6"/>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1"/>
  </w:num>
  <w:num w:numId="9" w16cid:durableId="412043720">
    <w:abstractNumId w:val="17"/>
  </w:num>
  <w:num w:numId="10" w16cid:durableId="1996449446">
    <w:abstractNumId w:val="15"/>
  </w:num>
  <w:num w:numId="11" w16cid:durableId="1482305889">
    <w:abstractNumId w:val="12"/>
  </w:num>
  <w:num w:numId="12" w16cid:durableId="32313854">
    <w:abstractNumId w:val="8"/>
  </w:num>
  <w:num w:numId="13" w16cid:durableId="1318921492">
    <w:abstractNumId w:val="9"/>
  </w:num>
  <w:num w:numId="14" w16cid:durableId="1864435576">
    <w:abstractNumId w:val="14"/>
  </w:num>
  <w:num w:numId="15" w16cid:durableId="1941065713">
    <w:abstractNumId w:val="4"/>
  </w:num>
  <w:num w:numId="16" w16cid:durableId="19859238">
    <w:abstractNumId w:val="5"/>
  </w:num>
  <w:num w:numId="17" w16cid:durableId="716511788">
    <w:abstractNumId w:val="6"/>
  </w:num>
  <w:num w:numId="18" w16cid:durableId="851188245">
    <w:abstractNumId w:val="3"/>
  </w:num>
  <w:num w:numId="19" w16cid:durableId="196137715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7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8D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57B"/>
    <w:rsid w:val="00214B9D"/>
    <w:rsid w:val="00214D4B"/>
    <w:rsid w:val="00215B09"/>
    <w:rsid w:val="00215FB5"/>
    <w:rsid w:val="002163DC"/>
    <w:rsid w:val="0021658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2D"/>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6</Pages>
  <Words>9395</Words>
  <Characters>5356</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30</cp:revision>
  <dcterms:created xsi:type="dcterms:W3CDTF">2024-07-04T06:28:00Z</dcterms:created>
  <dcterms:modified xsi:type="dcterms:W3CDTF">2024-12-16T07:28:00Z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